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D0E" w:rsidRDefault="00010DBF" w:rsidP="004C1C35">
      <w:pPr>
        <w:pStyle w:val="Title"/>
        <w:spacing w:after="60"/>
        <w:rPr>
          <w:b/>
          <w:sz w:val="36"/>
          <w:szCs w:val="36"/>
        </w:rPr>
      </w:pPr>
      <w:bookmarkStart w:id="0" w:name="_GoBack"/>
      <w:bookmarkEnd w:id="0"/>
      <w:r>
        <w:rPr>
          <w:b/>
          <w:sz w:val="36"/>
          <w:szCs w:val="36"/>
        </w:rPr>
        <w:t>UNCERTIFIED HANDLER AFFIDAVIT</w:t>
      </w:r>
    </w:p>
    <w:p w:rsidR="00342FB6" w:rsidRPr="00A00E44" w:rsidRDefault="00010DBF" w:rsidP="00A00E44">
      <w:pPr>
        <w:autoSpaceDE w:val="0"/>
        <w:autoSpaceDN w:val="0"/>
        <w:spacing w:after="120"/>
      </w:pPr>
      <w:r w:rsidRPr="00A00E44">
        <w:t xml:space="preserve">Companies involved in “paper trades” or “brokering” can be excluded from certification. Similarly warehouses where products are received, stored, and shipped in the same package and label in which they are received are </w:t>
      </w:r>
      <w:r w:rsidRPr="00A00E44">
        <w:t>excluded from certification. These operations are responsible for maintaining the identity and organic integrity of the products in their custody, as well as providing verification of the certified organic source of these products.  This form:</w:t>
      </w:r>
    </w:p>
    <w:p w:rsidR="00342FB6" w:rsidRPr="00A00E44" w:rsidRDefault="00010DBF" w:rsidP="00A00E44">
      <w:pPr>
        <w:pStyle w:val="ListParagraph"/>
        <w:numPr>
          <w:ilvl w:val="0"/>
          <w:numId w:val="9"/>
        </w:numPr>
        <w:autoSpaceDE w:val="0"/>
        <w:autoSpaceDN w:val="0"/>
        <w:spacing w:after="120"/>
      </w:pPr>
      <w:r w:rsidRPr="00A00E44">
        <w:t xml:space="preserve">Establishes </w:t>
      </w:r>
      <w:r w:rsidRPr="00A00E44">
        <w:t xml:space="preserve">whether the operation in question meets the exclusion for certification </w:t>
      </w:r>
    </w:p>
    <w:p w:rsidR="00342FB6" w:rsidRPr="00A00E44" w:rsidRDefault="00010DBF" w:rsidP="00A00E44">
      <w:pPr>
        <w:pStyle w:val="ListParagraph"/>
        <w:numPr>
          <w:ilvl w:val="0"/>
          <w:numId w:val="9"/>
        </w:numPr>
        <w:autoSpaceDE w:val="0"/>
        <w:autoSpaceDN w:val="0"/>
        <w:spacing w:after="120"/>
      </w:pPr>
      <w:r w:rsidRPr="00A00E44">
        <w:t>Must be completed by the responsible person at the trade/brokerage office or warehouse</w:t>
      </w:r>
    </w:p>
    <w:p w:rsidR="00404D0E" w:rsidRPr="00A00E44" w:rsidRDefault="00010DBF" w:rsidP="00A00E44">
      <w:pPr>
        <w:autoSpaceDE w:val="0"/>
        <w:autoSpaceDN w:val="0"/>
        <w:spacing w:after="120"/>
      </w:pPr>
      <w:r w:rsidRPr="00A00E44">
        <w:t>Organic products handled must be traceable to the last certified entity in the supply chain.  Th</w:t>
      </w:r>
      <w:r w:rsidRPr="00A00E44">
        <w:t>erefore, if the company completing this form is excluded from certification, records showing the movement of products while in their custody must be readily available for verification</w:t>
      </w:r>
      <w:r>
        <w:t xml:space="preserve"> upon request</w:t>
      </w:r>
      <w:r w:rsidRPr="00A00E44">
        <w:t xml:space="preserve">.  </w:t>
      </w:r>
    </w:p>
    <w:p w:rsidR="009C2EE8" w:rsidRPr="00A00E44" w:rsidRDefault="00010DBF" w:rsidP="00A00E44">
      <w:pPr>
        <w:pStyle w:val="Header"/>
        <w:tabs>
          <w:tab w:val="clear" w:pos="4320"/>
          <w:tab w:val="clear" w:pos="8640"/>
        </w:tabs>
        <w:spacing w:after="120"/>
        <w:jc w:val="both"/>
        <w:rPr>
          <w:b/>
          <w:i/>
          <w:iCs/>
          <w:sz w:val="24"/>
        </w:rPr>
      </w:pPr>
      <w:r w:rsidRPr="00342FB6">
        <w:rPr>
          <w:b/>
          <w:i/>
          <w:iCs/>
          <w:sz w:val="24"/>
        </w:rPr>
        <w:t>The following is to be completed by the uncertified oper</w:t>
      </w:r>
      <w:r w:rsidRPr="00342FB6">
        <w:rPr>
          <w:b/>
          <w:i/>
          <w:iCs/>
          <w:sz w:val="24"/>
        </w:rPr>
        <w:t>ation.</w:t>
      </w:r>
    </w:p>
    <w:p w:rsidR="00436DE9" w:rsidRDefault="00010DBF" w:rsidP="00A00E44">
      <w:pPr>
        <w:pStyle w:val="TxBrp3"/>
        <w:spacing w:after="120" w:line="240" w:lineRule="auto"/>
        <w:rPr>
          <w:rFonts w:ascii="Arial" w:hAnsi="Arial" w:cs="Arial"/>
          <w:b/>
          <w:bCs/>
        </w:rPr>
      </w:pPr>
      <w:r>
        <w:rPr>
          <w:b/>
          <w:bCs/>
        </w:rPr>
        <w:t>Date</w:t>
      </w:r>
      <w:r>
        <w:t xml:space="preserve">:  </w:t>
      </w:r>
      <w:r>
        <w:fldChar w:fldCharType="begin">
          <w:ffData>
            <w:name w:val="Text8"/>
            <w:enabled/>
            <w:calcOnExit w:val="0"/>
            <w:textInput>
              <w:type w:val="date"/>
            </w:textInput>
          </w:ffData>
        </w:fldChar>
      </w:r>
      <w:bookmarkStart w:id="1" w:name="Text8"/>
      <w:r>
        <w:instrText xml:space="preserve"> FORMTEXT </w:instrText>
      </w:r>
      <w:r>
        <w:fldChar w:fldCharType="separate"/>
      </w:r>
      <w:r>
        <w:t> </w:t>
      </w:r>
      <w:r>
        <w:t> </w:t>
      </w:r>
      <w:r>
        <w:t> </w:t>
      </w:r>
      <w:r>
        <w:t> </w:t>
      </w:r>
      <w:r>
        <w:t> </w:t>
      </w:r>
      <w:r>
        <w:fldChar w:fldCharType="end"/>
      </w:r>
      <w:bookmarkEnd w:id="1"/>
    </w:p>
    <w:p w:rsidR="00436DE9" w:rsidRDefault="00010DBF" w:rsidP="004C1C35">
      <w:pPr>
        <w:pStyle w:val="TxBrp4"/>
        <w:spacing w:after="60" w:line="240" w:lineRule="auto"/>
      </w:pPr>
      <w:r>
        <w:rPr>
          <w:b/>
          <w:bCs/>
        </w:rPr>
        <w:t>Name of Facility</w:t>
      </w:r>
      <w:r>
        <w:rPr>
          <w:b/>
          <w:bCs/>
        </w:rPr>
        <w:t xml:space="preserve"> </w:t>
      </w:r>
      <w:r w:rsidRPr="009C2EE8">
        <w:rPr>
          <w:bCs/>
          <w:i/>
          <w:sz w:val="20"/>
          <w:szCs w:val="20"/>
        </w:rPr>
        <w:t xml:space="preserve">(Uncertified </w:t>
      </w:r>
      <w:r>
        <w:rPr>
          <w:bCs/>
          <w:i/>
          <w:sz w:val="20"/>
          <w:szCs w:val="20"/>
        </w:rPr>
        <w:t>Operation</w:t>
      </w:r>
      <w:r w:rsidRPr="009C2EE8">
        <w:rPr>
          <w:bCs/>
          <w:i/>
          <w:sz w:val="20"/>
          <w:szCs w:val="20"/>
        </w:rPr>
        <w:t>)</w:t>
      </w:r>
      <w:r>
        <w:rPr>
          <w:b/>
          <w:bCs/>
        </w:rPr>
        <w:t xml:space="preserve">:  </w:t>
      </w:r>
      <w:r>
        <w:rPr>
          <w:b/>
          <w:bCs/>
        </w:rPr>
        <w:fldChar w:fldCharType="begin">
          <w:ffData>
            <w:name w:val="Text4"/>
            <w:enabled/>
            <w:calcOnExit w:val="0"/>
            <w:textInput/>
          </w:ffData>
        </w:fldChar>
      </w:r>
      <w:bookmarkStart w:id="2" w:name="Tex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
    </w:p>
    <w:p w:rsidR="00436DE9" w:rsidRDefault="00010DBF" w:rsidP="004C1C35">
      <w:pPr>
        <w:pStyle w:val="TxBrp5"/>
        <w:spacing w:after="60" w:line="277" w:lineRule="exact"/>
        <w:ind w:left="385"/>
        <w:rPr>
          <w:b/>
          <w:bCs/>
        </w:rPr>
      </w:pPr>
      <w:r>
        <w:rPr>
          <w:b/>
          <w:bCs/>
        </w:rPr>
        <w:t xml:space="preserve">Owner or Authorized Representative: </w:t>
      </w:r>
      <w:r>
        <w:rPr>
          <w:b/>
          <w:bCs/>
        </w:rPr>
        <w:fldChar w:fldCharType="begin">
          <w:ffData>
            <w:name w:val="Text1"/>
            <w:enabled/>
            <w:calcOnExit w:val="0"/>
            <w:textInput/>
          </w:ffData>
        </w:fldChar>
      </w:r>
      <w:bookmarkStart w:id="3" w:name="Text1"/>
      <w:r>
        <w:rPr>
          <w:b/>
          <w:bCs/>
        </w:rPr>
        <w:instrText xml:space="preserve"> FORMT</w:instrText>
      </w:r>
      <w:r>
        <w:rPr>
          <w:b/>
          <w:bCs/>
        </w:rPr>
        <w:instrText xml:space="preserve">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
    </w:p>
    <w:p w:rsidR="00436DE9" w:rsidRDefault="00010DBF" w:rsidP="004C1C35">
      <w:pPr>
        <w:pStyle w:val="TxBrp5"/>
        <w:spacing w:after="60" w:line="277" w:lineRule="exact"/>
        <w:ind w:left="385"/>
        <w:rPr>
          <w:b/>
          <w:bCs/>
        </w:rPr>
      </w:pPr>
      <w:r>
        <w:rPr>
          <w:b/>
          <w:bCs/>
        </w:rPr>
        <w:t xml:space="preserve">Physical Address: </w:t>
      </w:r>
      <w:r>
        <w:rPr>
          <w:b/>
          <w:bCs/>
        </w:rPr>
        <w:fldChar w:fldCharType="begin">
          <w:ffData>
            <w:name w:val="Text2"/>
            <w:enabled/>
            <w:calcOnExit w:val="0"/>
            <w:textInput/>
          </w:ffData>
        </w:fldChar>
      </w:r>
      <w:bookmarkStart w:id="4" w:name="Tex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p w:rsidR="00436DE9" w:rsidRPr="009C2EE8" w:rsidRDefault="00010DBF" w:rsidP="009C2EE8">
      <w:pPr>
        <w:pStyle w:val="TxBrp4"/>
        <w:spacing w:after="60" w:line="240" w:lineRule="auto"/>
        <w:rPr>
          <w:b/>
          <w:bCs/>
        </w:rPr>
      </w:pPr>
      <w:r>
        <w:rPr>
          <w:b/>
          <w:bCs/>
        </w:rPr>
        <w:t xml:space="preserve">Organic Handling </w:t>
      </w:r>
      <w:proofErr w:type="gramStart"/>
      <w:r>
        <w:rPr>
          <w:b/>
          <w:bCs/>
        </w:rPr>
        <w:t>Provided</w:t>
      </w:r>
      <w:proofErr w:type="gramEnd"/>
      <w:r>
        <w:rPr>
          <w:b/>
          <w:bCs/>
        </w:rPr>
        <w:t xml:space="preserve"> for</w:t>
      </w:r>
      <w:r>
        <w:rPr>
          <w:b/>
          <w:bCs/>
        </w:rPr>
        <w:t xml:space="preserve"> </w:t>
      </w:r>
      <w:r w:rsidRPr="004C1C35">
        <w:rPr>
          <w:bCs/>
          <w:i/>
          <w:sz w:val="20"/>
          <w:szCs w:val="20"/>
        </w:rPr>
        <w:t>(Name of QAI certified company)</w:t>
      </w:r>
      <w:r>
        <w:rPr>
          <w:b/>
          <w:bCs/>
        </w:rPr>
        <w:t xml:space="preserve">: </w:t>
      </w:r>
      <w:r>
        <w:rPr>
          <w:b/>
          <w:bCs/>
        </w:rPr>
        <w:fldChar w:fldCharType="begin">
          <w:ffData>
            <w:name w:val="Text5"/>
            <w:enabled/>
            <w:calcOnExit w:val="0"/>
            <w:textInput/>
          </w:ffData>
        </w:fldChar>
      </w:r>
      <w:bookmarkStart w:id="5" w:name="Text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
    <w:p w:rsidR="00436DE9" w:rsidRDefault="00010DBF" w:rsidP="00436DE9">
      <w:pPr>
        <w:pStyle w:val="TxBrp6"/>
        <w:spacing w:line="240" w:lineRule="auto"/>
        <w:ind w:left="5080"/>
        <w:rPr>
          <w:b/>
          <w:bCs/>
        </w:rPr>
      </w:pPr>
    </w:p>
    <w:p w:rsidR="00436DE9" w:rsidRDefault="00010DBF" w:rsidP="00436DE9">
      <w:pPr>
        <w:pStyle w:val="Header"/>
        <w:tabs>
          <w:tab w:val="clear" w:pos="4320"/>
          <w:tab w:val="clear" w:pos="8640"/>
        </w:tabs>
        <w:jc w:val="both"/>
        <w:rPr>
          <w:b/>
          <w:bCs/>
        </w:rPr>
      </w:pPr>
      <w:r>
        <w:rPr>
          <w:b/>
          <w:bCs/>
        </w:rPr>
        <w:t>Which type(s) o</w:t>
      </w:r>
      <w:r>
        <w:rPr>
          <w:b/>
          <w:bCs/>
        </w:rPr>
        <w:t>f handling activities occur</w:t>
      </w:r>
      <w:r>
        <w:rPr>
          <w:b/>
          <w:bCs/>
        </w:rPr>
        <w:t xml:space="preserve">:  </w:t>
      </w:r>
      <w:r>
        <w:rPr>
          <w:b/>
          <w:bCs/>
        </w:rPr>
        <w:fldChar w:fldCharType="begin">
          <w:ffData>
            <w:name w:val="Check24"/>
            <w:enabled/>
            <w:calcOnExit w:val="0"/>
            <w:checkBox>
              <w:sizeAuto/>
              <w:default w:val="0"/>
              <w:checked w:val="0"/>
            </w:checkBox>
          </w:ffData>
        </w:fldChar>
      </w:r>
      <w:bookmarkStart w:id="6" w:name="Check24"/>
      <w:r>
        <w:rPr>
          <w:b/>
          <w:bCs/>
        </w:rPr>
        <w:instrText xml:space="preserve"> FORMCHE</w:instrText>
      </w:r>
      <w:r>
        <w:rPr>
          <w:b/>
          <w:bCs/>
        </w:rPr>
        <w:instrText xml:space="preserve">CKBOX </w:instrText>
      </w:r>
      <w:r>
        <w:rPr>
          <w:b/>
          <w:bCs/>
        </w:rPr>
      </w:r>
      <w:r>
        <w:rPr>
          <w:b/>
          <w:bCs/>
        </w:rPr>
        <w:fldChar w:fldCharType="separate"/>
      </w:r>
      <w:r>
        <w:rPr>
          <w:b/>
          <w:bCs/>
        </w:rPr>
        <w:fldChar w:fldCharType="end"/>
      </w:r>
      <w:bookmarkEnd w:id="6"/>
      <w:r>
        <w:rPr>
          <w:b/>
          <w:bCs/>
        </w:rPr>
        <w:t xml:space="preserve"> Dry storage     </w:t>
      </w:r>
      <w:r>
        <w:rPr>
          <w:b/>
          <w:bCs/>
        </w:rPr>
        <w:fldChar w:fldCharType="begin">
          <w:ffData>
            <w:name w:val="Check21"/>
            <w:enabled/>
            <w:calcOnExit w:val="0"/>
            <w:checkBox>
              <w:sizeAuto/>
              <w:default w:val="0"/>
              <w:checked w:val="0"/>
            </w:checkBox>
          </w:ffData>
        </w:fldChar>
      </w:r>
      <w:bookmarkStart w:id="7" w:name="Check21"/>
      <w:r>
        <w:rPr>
          <w:b/>
          <w:bCs/>
        </w:rPr>
        <w:instrText xml:space="preserve"> FORMCHECKBOX </w:instrText>
      </w:r>
      <w:r>
        <w:rPr>
          <w:b/>
          <w:bCs/>
        </w:rPr>
      </w:r>
      <w:r>
        <w:rPr>
          <w:b/>
          <w:bCs/>
        </w:rPr>
        <w:fldChar w:fldCharType="separate"/>
      </w:r>
      <w:r>
        <w:rPr>
          <w:b/>
          <w:bCs/>
        </w:rPr>
        <w:fldChar w:fldCharType="end"/>
      </w:r>
      <w:bookmarkEnd w:id="7"/>
      <w:r>
        <w:rPr>
          <w:b/>
          <w:bCs/>
        </w:rPr>
        <w:t xml:space="preserve"> Cold storage     </w:t>
      </w:r>
      <w:r>
        <w:rPr>
          <w:b/>
          <w:bCs/>
        </w:rPr>
        <w:fldChar w:fldCharType="begin">
          <w:ffData>
            <w:name w:val="Check22"/>
            <w:enabled/>
            <w:calcOnExit w:val="0"/>
            <w:checkBox>
              <w:sizeAuto/>
              <w:default w:val="0"/>
              <w:checked w:val="0"/>
            </w:checkBox>
          </w:ffData>
        </w:fldChar>
      </w:r>
      <w:bookmarkStart w:id="8" w:name="Check22"/>
      <w:r>
        <w:rPr>
          <w:b/>
          <w:bCs/>
        </w:rPr>
        <w:instrText xml:space="preserve"> FORMCHECKBOX </w:instrText>
      </w:r>
      <w:r>
        <w:rPr>
          <w:b/>
          <w:bCs/>
        </w:rPr>
      </w:r>
      <w:r>
        <w:rPr>
          <w:b/>
          <w:bCs/>
        </w:rPr>
        <w:fldChar w:fldCharType="separate"/>
      </w:r>
      <w:r>
        <w:rPr>
          <w:b/>
          <w:bCs/>
        </w:rPr>
        <w:fldChar w:fldCharType="end"/>
      </w:r>
      <w:bookmarkEnd w:id="8"/>
      <w:r>
        <w:rPr>
          <w:b/>
          <w:bCs/>
        </w:rPr>
        <w:t xml:space="preserve"> Freezing      </w:t>
      </w:r>
      <w:r>
        <w:rPr>
          <w:b/>
          <w:bCs/>
        </w:rPr>
        <w:fldChar w:fldCharType="begin">
          <w:ffData>
            <w:name w:val="Check23"/>
            <w:enabled/>
            <w:calcOnExit w:val="0"/>
            <w:checkBox>
              <w:sizeAuto/>
              <w:default w:val="0"/>
              <w:checked w:val="0"/>
            </w:checkBox>
          </w:ffData>
        </w:fldChar>
      </w:r>
      <w:bookmarkStart w:id="9" w:name="Check23"/>
      <w:r>
        <w:rPr>
          <w:b/>
          <w:bCs/>
        </w:rPr>
        <w:instrText xml:space="preserve"> FORMCHECKBOX </w:instrText>
      </w:r>
      <w:r>
        <w:rPr>
          <w:b/>
          <w:bCs/>
        </w:rPr>
      </w:r>
      <w:r>
        <w:rPr>
          <w:b/>
          <w:bCs/>
        </w:rPr>
        <w:fldChar w:fldCharType="separate"/>
      </w:r>
      <w:r>
        <w:rPr>
          <w:b/>
          <w:bCs/>
        </w:rPr>
        <w:fldChar w:fldCharType="end"/>
      </w:r>
      <w:bookmarkEnd w:id="9"/>
      <w:r>
        <w:rPr>
          <w:b/>
          <w:bCs/>
        </w:rPr>
        <w:t xml:space="preserve"> Brokering      </w:t>
      </w:r>
      <w:r>
        <w:rPr>
          <w:b/>
          <w:bCs/>
        </w:rPr>
        <w:fldChar w:fldCharType="begin">
          <w:ffData>
            <w:name w:val="Check22"/>
            <w:enabled/>
            <w:calcOnExit w:val="0"/>
            <w:checkBox>
              <w:sizeAuto/>
              <w:default w:val="0"/>
              <w:checked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Trading      </w:t>
      </w:r>
      <w:r>
        <w:rPr>
          <w:b/>
          <w:bCs/>
        </w:rPr>
        <w:fldChar w:fldCharType="begin">
          <w:ffData>
            <w:name w:val="Check22"/>
            <w:enabled/>
            <w:calcOnExit w:val="0"/>
            <w:checkBox>
              <w:sizeAuto/>
              <w:default w:val="0"/>
              <w:checked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Wholesaling   </w:t>
      </w:r>
      <w:r>
        <w:rPr>
          <w:b/>
          <w:bCs/>
        </w:rPr>
        <w:fldChar w:fldCharType="begin">
          <w:ffData>
            <w:name w:val="Check22"/>
            <w:enabled/>
            <w:calcOnExit w:val="0"/>
            <w:checkBox>
              <w:sizeAuto/>
              <w:default w:val="0"/>
              <w:checked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Distributing    </w:t>
      </w:r>
      <w:r>
        <w:rPr>
          <w:b/>
          <w:bCs/>
        </w:rPr>
        <w:fldChar w:fldCharType="begin">
          <w:ffData>
            <w:name w:val="Check22"/>
            <w:enabled/>
            <w:calcOnExit w:val="0"/>
            <w:checkBox>
              <w:sizeAuto/>
              <w:default w:val="0"/>
              <w:checked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Labelling  </w:t>
      </w:r>
      <w:r>
        <w:rPr>
          <w:b/>
          <w:bCs/>
        </w:rPr>
        <w:fldChar w:fldCharType="begin">
          <w:ffData>
            <w:name w:val="Check22"/>
            <w:enabled/>
            <w:calcOnExit w:val="0"/>
            <w:checkBox>
              <w:sizeAuto/>
              <w:default w:val="0"/>
              <w:checked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Breaking into smaller lots  </w:t>
      </w:r>
      <w:r>
        <w:rPr>
          <w:b/>
          <w:bCs/>
        </w:rPr>
        <w:fldChar w:fldCharType="begin">
          <w:ffData>
            <w:name w:val="Check22"/>
            <w:enabled/>
            <w:calcOnExit w:val="0"/>
            <w:checkBox>
              <w:sizeAuto/>
              <w:default w:val="0"/>
              <w:checked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proofErr w:type="gramStart"/>
      <w:r>
        <w:rPr>
          <w:b/>
          <w:bCs/>
        </w:rPr>
        <w:t>Other</w:t>
      </w:r>
      <w:proofErr w:type="gramEnd"/>
      <w:r>
        <w:rPr>
          <w:b/>
          <w:bCs/>
        </w:rPr>
        <w:t xml:space="preserve">  </w:t>
      </w:r>
      <w:r>
        <w:rPr>
          <w:b/>
          <w:bCs/>
        </w:rPr>
        <w:fldChar w:fldCharType="begin">
          <w:ffData>
            <w:name w:val="Text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rsidR="00436DE9" w:rsidRDefault="00010DBF" w:rsidP="00436DE9">
      <w:pPr>
        <w:pStyle w:val="Header"/>
        <w:tabs>
          <w:tab w:val="clear" w:pos="4320"/>
          <w:tab w:val="clear" w:pos="8640"/>
        </w:tabs>
        <w:jc w:val="both"/>
        <w:rPr>
          <w:b/>
          <w:bCs/>
        </w:rPr>
      </w:pPr>
    </w:p>
    <w:p w:rsidR="00436DE9" w:rsidRPr="004C1C35" w:rsidRDefault="00010DBF" w:rsidP="00436DE9">
      <w:pPr>
        <w:pStyle w:val="Header"/>
        <w:tabs>
          <w:tab w:val="clear" w:pos="4320"/>
          <w:tab w:val="clear" w:pos="8640"/>
        </w:tabs>
        <w:jc w:val="both"/>
        <w:rPr>
          <w:b/>
          <w:bCs/>
        </w:rPr>
      </w:pPr>
      <w:r w:rsidRPr="004C1C35">
        <w:rPr>
          <w:b/>
          <w:bCs/>
        </w:rPr>
        <w:t>Please complete the table below to describe handling activities:</w:t>
      </w:r>
    </w:p>
    <w:p w:rsidR="0001258C" w:rsidRPr="005B6FDE" w:rsidRDefault="00010DBF" w:rsidP="00BF083C">
      <w:pPr>
        <w:pStyle w:val="TxBrp3"/>
        <w:tabs>
          <w:tab w:val="clear" w:pos="204"/>
          <w:tab w:val="left" w:pos="509"/>
          <w:tab w:val="left" w:pos="9027"/>
          <w:tab w:val="left" w:pos="9616"/>
        </w:tabs>
        <w:spacing w:line="240" w:lineRule="auto"/>
        <w:ind w:left="113"/>
        <w:rPr>
          <w:b/>
          <w:bCs/>
          <w:sz w:val="18"/>
          <w:szCs w:val="18"/>
        </w:rPr>
      </w:pPr>
      <w:r w:rsidRPr="005B6FDE">
        <w:rPr>
          <w:b/>
          <w:bCs/>
          <w:sz w:val="18"/>
          <w:szCs w:val="18"/>
        </w:rPr>
        <w:tab/>
      </w:r>
      <w:r w:rsidRPr="005B6FDE">
        <w:rPr>
          <w:b/>
          <w:bCs/>
          <w:sz w:val="18"/>
          <w:szCs w:val="18"/>
        </w:rPr>
        <w:tab/>
      </w:r>
    </w:p>
    <w:p w:rsidR="0001258C" w:rsidRDefault="00010DBF" w:rsidP="00A00E44">
      <w:pPr>
        <w:pStyle w:val="TxBrp3"/>
        <w:numPr>
          <w:ilvl w:val="0"/>
          <w:numId w:val="10"/>
        </w:numPr>
        <w:spacing w:line="240" w:lineRule="auto"/>
        <w:rPr>
          <w:b/>
          <w:bCs/>
          <w:sz w:val="18"/>
          <w:szCs w:val="18"/>
        </w:rPr>
      </w:pPr>
      <w:r>
        <w:rPr>
          <w:b/>
          <w:bCs/>
          <w:sz w:val="18"/>
          <w:szCs w:val="18"/>
        </w:rPr>
        <w:t xml:space="preserve">Is this operation only trading/brokering and </w:t>
      </w:r>
      <w:r w:rsidRPr="002B3D55">
        <w:rPr>
          <w:b/>
          <w:bCs/>
          <w:sz w:val="18"/>
          <w:szCs w:val="18"/>
          <w:u w:val="single"/>
        </w:rPr>
        <w:t>not</w:t>
      </w:r>
      <w:r>
        <w:rPr>
          <w:b/>
          <w:bCs/>
          <w:sz w:val="18"/>
          <w:szCs w:val="18"/>
        </w:rPr>
        <w:t xml:space="preserve"> 1) physically handling</w:t>
      </w:r>
      <w:r>
        <w:rPr>
          <w:b/>
          <w:bCs/>
          <w:sz w:val="18"/>
          <w:szCs w:val="18"/>
        </w:rPr>
        <w:t xml:space="preserve"> or labeling</w:t>
      </w:r>
      <w:r>
        <w:rPr>
          <w:b/>
          <w:bCs/>
          <w:sz w:val="18"/>
          <w:szCs w:val="18"/>
        </w:rPr>
        <w:t xml:space="preserve"> organic products or 2) contracting handling and/or labeling out to another vendor?</w:t>
      </w:r>
    </w:p>
    <w:p w:rsidR="0001258C" w:rsidRDefault="00010DBF" w:rsidP="0001258C">
      <w:pPr>
        <w:pStyle w:val="TxBrp3"/>
        <w:spacing w:line="240" w:lineRule="auto"/>
        <w:rPr>
          <w:b/>
          <w:bCs/>
          <w:sz w:val="18"/>
          <w:szCs w:val="18"/>
        </w:rPr>
      </w:pPr>
      <w:r>
        <w:rPr>
          <w:b/>
          <w:bCs/>
          <w:sz w:val="18"/>
          <w:szCs w:val="18"/>
        </w:rPr>
        <w:tab/>
      </w:r>
      <w:r>
        <w:rPr>
          <w:b/>
          <w:bCs/>
          <w:sz w:val="18"/>
          <w:szCs w:val="18"/>
        </w:rPr>
        <w:tab/>
      </w:r>
      <w:r w:rsidRPr="005B6FDE">
        <w:rPr>
          <w:b/>
          <w:bCs/>
          <w:sz w:val="18"/>
          <w:szCs w:val="18"/>
        </w:rPr>
        <w:t>Yes</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r w:rsidRPr="005B6FDE">
        <w:rPr>
          <w:b/>
          <w:bCs/>
          <w:sz w:val="18"/>
          <w:szCs w:val="18"/>
        </w:rPr>
        <w:tab/>
        <w:t>No</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p>
    <w:p w:rsidR="0001258C" w:rsidRPr="002161C9" w:rsidRDefault="00010DBF" w:rsidP="0001258C">
      <w:pPr>
        <w:pStyle w:val="TxBrp3"/>
        <w:spacing w:line="240" w:lineRule="auto"/>
        <w:rPr>
          <w:b/>
          <w:bCs/>
          <w:color w:val="FF0000"/>
          <w:sz w:val="18"/>
          <w:szCs w:val="18"/>
        </w:rPr>
      </w:pPr>
      <w:r>
        <w:rPr>
          <w:b/>
          <w:bCs/>
          <w:color w:val="FF0000"/>
          <w:sz w:val="18"/>
          <w:szCs w:val="18"/>
        </w:rPr>
        <w:tab/>
      </w:r>
      <w:r>
        <w:rPr>
          <w:b/>
          <w:bCs/>
          <w:color w:val="FF0000"/>
          <w:sz w:val="18"/>
          <w:szCs w:val="18"/>
        </w:rPr>
        <w:tab/>
      </w:r>
      <w:r w:rsidRPr="002161C9">
        <w:rPr>
          <w:b/>
          <w:bCs/>
          <w:color w:val="FF0000"/>
          <w:sz w:val="18"/>
          <w:szCs w:val="18"/>
        </w:rPr>
        <w:t>If yes, please skip to Question #</w:t>
      </w:r>
      <w:r>
        <w:rPr>
          <w:b/>
          <w:bCs/>
          <w:color w:val="FF0000"/>
          <w:sz w:val="18"/>
          <w:szCs w:val="18"/>
        </w:rPr>
        <w:t>10</w:t>
      </w:r>
    </w:p>
    <w:p w:rsidR="0001258C" w:rsidRDefault="00010DBF" w:rsidP="00AC2886">
      <w:pPr>
        <w:pStyle w:val="TxBrp3"/>
        <w:spacing w:line="240" w:lineRule="auto"/>
        <w:rPr>
          <w:b/>
          <w:bCs/>
          <w:sz w:val="18"/>
          <w:szCs w:val="18"/>
        </w:rPr>
      </w:pPr>
      <w:r w:rsidRPr="005B6FDE">
        <w:rPr>
          <w:b/>
          <w:bCs/>
          <w:sz w:val="18"/>
          <w:szCs w:val="18"/>
        </w:rPr>
        <w:tab/>
      </w:r>
    </w:p>
    <w:p w:rsidR="00B9110E" w:rsidRDefault="00010DBF" w:rsidP="00A00E44">
      <w:pPr>
        <w:pStyle w:val="TxBrp3"/>
        <w:numPr>
          <w:ilvl w:val="0"/>
          <w:numId w:val="10"/>
        </w:numPr>
        <w:spacing w:line="240" w:lineRule="auto"/>
        <w:rPr>
          <w:b/>
          <w:bCs/>
          <w:sz w:val="18"/>
          <w:szCs w:val="18"/>
        </w:rPr>
      </w:pPr>
      <w:r w:rsidRPr="002161C9">
        <w:rPr>
          <w:b/>
          <w:bCs/>
          <w:sz w:val="18"/>
          <w:szCs w:val="18"/>
        </w:rPr>
        <w:t>Is the organic product packaged or enclosed in a</w:t>
      </w:r>
      <w:r w:rsidRPr="00AC2886">
        <w:rPr>
          <w:b/>
          <w:bCs/>
          <w:sz w:val="18"/>
          <w:szCs w:val="18"/>
        </w:rPr>
        <w:t xml:space="preserve"> co</w:t>
      </w:r>
      <w:r>
        <w:rPr>
          <w:b/>
          <w:bCs/>
          <w:sz w:val="18"/>
          <w:szCs w:val="18"/>
        </w:rPr>
        <w:t>ntainer prior to being re</w:t>
      </w:r>
      <w:r>
        <w:rPr>
          <w:b/>
          <w:bCs/>
          <w:sz w:val="18"/>
          <w:szCs w:val="18"/>
        </w:rPr>
        <w:t xml:space="preserve">ceived, </w:t>
      </w:r>
      <w:r w:rsidRPr="00AC2886">
        <w:rPr>
          <w:b/>
          <w:bCs/>
          <w:sz w:val="18"/>
          <w:szCs w:val="18"/>
        </w:rPr>
        <w:t xml:space="preserve">and does it remain in that enclosed container </w:t>
      </w:r>
      <w:r>
        <w:rPr>
          <w:b/>
          <w:bCs/>
          <w:sz w:val="18"/>
          <w:szCs w:val="18"/>
        </w:rPr>
        <w:t xml:space="preserve">while it is under </w:t>
      </w:r>
      <w:r>
        <w:rPr>
          <w:b/>
          <w:bCs/>
          <w:sz w:val="18"/>
          <w:szCs w:val="18"/>
        </w:rPr>
        <w:t xml:space="preserve">this operation’s </w:t>
      </w:r>
      <w:r>
        <w:rPr>
          <w:b/>
          <w:bCs/>
          <w:sz w:val="18"/>
          <w:szCs w:val="18"/>
        </w:rPr>
        <w:t>control</w:t>
      </w:r>
      <w:r w:rsidRPr="00AC2886">
        <w:rPr>
          <w:b/>
          <w:bCs/>
          <w:sz w:val="18"/>
          <w:szCs w:val="18"/>
        </w:rPr>
        <w:t>?</w:t>
      </w:r>
    </w:p>
    <w:p w:rsidR="00B9110E" w:rsidRDefault="00010DBF" w:rsidP="00B9110E">
      <w:pPr>
        <w:pStyle w:val="TxBrp3"/>
        <w:spacing w:line="240" w:lineRule="auto"/>
        <w:rPr>
          <w:b/>
          <w:bCs/>
          <w:sz w:val="18"/>
          <w:szCs w:val="18"/>
        </w:rPr>
      </w:pPr>
      <w:r>
        <w:rPr>
          <w:b/>
          <w:bCs/>
          <w:sz w:val="18"/>
          <w:szCs w:val="18"/>
        </w:rPr>
        <w:tab/>
      </w:r>
      <w:r>
        <w:rPr>
          <w:b/>
          <w:bCs/>
          <w:sz w:val="18"/>
          <w:szCs w:val="18"/>
        </w:rPr>
        <w:tab/>
      </w:r>
      <w:r w:rsidRPr="005B6FDE">
        <w:rPr>
          <w:b/>
          <w:bCs/>
          <w:sz w:val="18"/>
          <w:szCs w:val="18"/>
        </w:rPr>
        <w:t>Yes</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r w:rsidRPr="005B6FDE">
        <w:rPr>
          <w:b/>
          <w:bCs/>
          <w:sz w:val="18"/>
          <w:szCs w:val="18"/>
        </w:rPr>
        <w:tab/>
        <w:t>No</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p>
    <w:p w:rsidR="00B9110E" w:rsidRDefault="00010DBF" w:rsidP="00B9110E">
      <w:pPr>
        <w:pStyle w:val="TxBrp3"/>
        <w:tabs>
          <w:tab w:val="clear" w:pos="204"/>
          <w:tab w:val="left" w:pos="509"/>
          <w:tab w:val="left" w:pos="9027"/>
          <w:tab w:val="left" w:pos="9616"/>
        </w:tabs>
        <w:spacing w:line="240" w:lineRule="auto"/>
        <w:rPr>
          <w:b/>
          <w:bCs/>
          <w:sz w:val="18"/>
          <w:szCs w:val="18"/>
        </w:rPr>
      </w:pPr>
      <w:r>
        <w:rPr>
          <w:b/>
          <w:bCs/>
          <w:sz w:val="18"/>
          <w:szCs w:val="18"/>
        </w:rPr>
        <w:tab/>
        <w:t xml:space="preserve">     </w:t>
      </w:r>
      <w:r w:rsidRPr="00AC2886">
        <w:rPr>
          <w:b/>
          <w:bCs/>
          <w:sz w:val="18"/>
          <w:szCs w:val="18"/>
        </w:rPr>
        <w:t xml:space="preserve">If </w:t>
      </w:r>
      <w:r>
        <w:rPr>
          <w:b/>
          <w:bCs/>
          <w:sz w:val="18"/>
          <w:szCs w:val="18"/>
        </w:rPr>
        <w:t>no</w:t>
      </w:r>
      <w:r w:rsidRPr="00AC2886">
        <w:rPr>
          <w:b/>
          <w:bCs/>
          <w:sz w:val="18"/>
          <w:szCs w:val="18"/>
        </w:rPr>
        <w:t xml:space="preserve">, </w:t>
      </w:r>
      <w:r>
        <w:rPr>
          <w:b/>
          <w:bCs/>
          <w:sz w:val="18"/>
          <w:szCs w:val="18"/>
        </w:rPr>
        <w:t>explain</w:t>
      </w:r>
      <w:r w:rsidRPr="00AC2886">
        <w:rPr>
          <w:b/>
          <w:bCs/>
          <w:sz w:val="18"/>
          <w:szCs w:val="18"/>
        </w:rPr>
        <w:t xml:space="preserve"> </w:t>
      </w:r>
      <w:r w:rsidRPr="00AC2886">
        <w:rPr>
          <w:b/>
          <w:bCs/>
          <w:sz w:val="18"/>
          <w:szCs w:val="18"/>
        </w:rPr>
        <w:fldChar w:fldCharType="begin">
          <w:ffData>
            <w:name w:val="Text5"/>
            <w:enabled/>
            <w:calcOnExit w:val="0"/>
            <w:textInput/>
          </w:ffData>
        </w:fldChar>
      </w:r>
      <w:r w:rsidRPr="00AC2886">
        <w:rPr>
          <w:b/>
          <w:bCs/>
          <w:sz w:val="18"/>
          <w:szCs w:val="18"/>
        </w:rPr>
        <w:instrText xml:space="preserve"> FORMTEXT </w:instrText>
      </w:r>
      <w:r w:rsidRPr="00AC2886">
        <w:rPr>
          <w:b/>
          <w:bCs/>
          <w:sz w:val="18"/>
          <w:szCs w:val="18"/>
        </w:rPr>
      </w:r>
      <w:r w:rsidRPr="00AC2886">
        <w:rPr>
          <w:b/>
          <w:bCs/>
          <w:sz w:val="18"/>
          <w:szCs w:val="18"/>
        </w:rPr>
        <w:fldChar w:fldCharType="separate"/>
      </w:r>
      <w:r w:rsidRPr="00AC2886">
        <w:rPr>
          <w:b/>
          <w:bCs/>
          <w:noProof/>
          <w:sz w:val="18"/>
          <w:szCs w:val="18"/>
        </w:rPr>
        <w:t> </w:t>
      </w:r>
      <w:r w:rsidRPr="00AC2886">
        <w:rPr>
          <w:b/>
          <w:bCs/>
          <w:noProof/>
          <w:sz w:val="18"/>
          <w:szCs w:val="18"/>
        </w:rPr>
        <w:t> </w:t>
      </w:r>
      <w:r w:rsidRPr="00AC2886">
        <w:rPr>
          <w:b/>
          <w:bCs/>
          <w:noProof/>
          <w:sz w:val="18"/>
          <w:szCs w:val="18"/>
        </w:rPr>
        <w:t> </w:t>
      </w:r>
      <w:r w:rsidRPr="00AC2886">
        <w:rPr>
          <w:b/>
          <w:bCs/>
          <w:noProof/>
          <w:sz w:val="18"/>
          <w:szCs w:val="18"/>
        </w:rPr>
        <w:t> </w:t>
      </w:r>
      <w:r w:rsidRPr="00AC2886">
        <w:rPr>
          <w:b/>
          <w:bCs/>
          <w:noProof/>
          <w:sz w:val="18"/>
          <w:szCs w:val="18"/>
        </w:rPr>
        <w:t> </w:t>
      </w:r>
      <w:r w:rsidRPr="00AC2886">
        <w:rPr>
          <w:b/>
          <w:bCs/>
          <w:sz w:val="18"/>
          <w:szCs w:val="18"/>
        </w:rPr>
        <w:fldChar w:fldCharType="end"/>
      </w:r>
    </w:p>
    <w:p w:rsidR="00B9110E" w:rsidRDefault="00010DBF" w:rsidP="00AC2886">
      <w:pPr>
        <w:pStyle w:val="TxBrp3"/>
        <w:spacing w:line="240" w:lineRule="auto"/>
        <w:rPr>
          <w:b/>
          <w:bCs/>
          <w:sz w:val="18"/>
          <w:szCs w:val="18"/>
        </w:rPr>
      </w:pPr>
    </w:p>
    <w:p w:rsidR="0001258C" w:rsidRPr="00AC2886" w:rsidRDefault="00010DBF" w:rsidP="00A00E44">
      <w:pPr>
        <w:pStyle w:val="TxBrp3"/>
        <w:numPr>
          <w:ilvl w:val="0"/>
          <w:numId w:val="10"/>
        </w:numPr>
        <w:spacing w:line="240" w:lineRule="auto"/>
        <w:rPr>
          <w:b/>
          <w:bCs/>
          <w:sz w:val="18"/>
          <w:szCs w:val="18"/>
        </w:rPr>
      </w:pPr>
      <w:r>
        <w:rPr>
          <w:b/>
          <w:bCs/>
          <w:sz w:val="18"/>
          <w:szCs w:val="18"/>
        </w:rPr>
        <w:t xml:space="preserve">Does this operation </w:t>
      </w:r>
      <w:r w:rsidRPr="00AC2886">
        <w:rPr>
          <w:b/>
          <w:bCs/>
          <w:sz w:val="18"/>
          <w:szCs w:val="18"/>
        </w:rPr>
        <w:t xml:space="preserve">handle any organic products that are not </w:t>
      </w:r>
      <w:r>
        <w:rPr>
          <w:b/>
          <w:bCs/>
          <w:sz w:val="18"/>
          <w:szCs w:val="18"/>
        </w:rPr>
        <w:t xml:space="preserve">entirely </w:t>
      </w:r>
      <w:r w:rsidRPr="00AC2886">
        <w:rPr>
          <w:b/>
          <w:bCs/>
          <w:sz w:val="18"/>
          <w:szCs w:val="18"/>
        </w:rPr>
        <w:t xml:space="preserve">enclosed in </w:t>
      </w:r>
      <w:r>
        <w:rPr>
          <w:b/>
          <w:bCs/>
          <w:sz w:val="18"/>
          <w:szCs w:val="18"/>
        </w:rPr>
        <w:t xml:space="preserve">a package or </w:t>
      </w:r>
      <w:r>
        <w:rPr>
          <w:b/>
          <w:bCs/>
          <w:sz w:val="18"/>
          <w:szCs w:val="18"/>
        </w:rPr>
        <w:t>container when received</w:t>
      </w:r>
      <w:r w:rsidRPr="00AC2886">
        <w:rPr>
          <w:b/>
          <w:bCs/>
          <w:sz w:val="18"/>
          <w:szCs w:val="18"/>
        </w:rPr>
        <w:t>?</w:t>
      </w:r>
    </w:p>
    <w:p w:rsidR="002161C9" w:rsidRDefault="00010DBF" w:rsidP="002161C9">
      <w:pPr>
        <w:pStyle w:val="TxBrp3"/>
        <w:spacing w:line="240" w:lineRule="auto"/>
        <w:rPr>
          <w:b/>
          <w:bCs/>
          <w:sz w:val="18"/>
          <w:szCs w:val="18"/>
        </w:rPr>
      </w:pPr>
      <w:r>
        <w:rPr>
          <w:b/>
          <w:bCs/>
          <w:sz w:val="18"/>
          <w:szCs w:val="18"/>
        </w:rPr>
        <w:tab/>
      </w:r>
      <w:r>
        <w:rPr>
          <w:b/>
          <w:bCs/>
          <w:sz w:val="18"/>
          <w:szCs w:val="18"/>
        </w:rPr>
        <w:tab/>
      </w:r>
      <w:r w:rsidRPr="005B6FDE">
        <w:rPr>
          <w:b/>
          <w:bCs/>
          <w:sz w:val="18"/>
          <w:szCs w:val="18"/>
        </w:rPr>
        <w:t>Yes</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r w:rsidRPr="005B6FDE">
        <w:rPr>
          <w:b/>
          <w:bCs/>
          <w:sz w:val="18"/>
          <w:szCs w:val="18"/>
        </w:rPr>
        <w:tab/>
        <w:t>No</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p>
    <w:p w:rsidR="002161C9" w:rsidRDefault="00010DBF" w:rsidP="002161C9">
      <w:pPr>
        <w:pStyle w:val="TxBrp3"/>
        <w:tabs>
          <w:tab w:val="clear" w:pos="204"/>
          <w:tab w:val="left" w:pos="509"/>
          <w:tab w:val="left" w:pos="9027"/>
          <w:tab w:val="left" w:pos="9616"/>
        </w:tabs>
        <w:spacing w:line="240" w:lineRule="auto"/>
        <w:rPr>
          <w:b/>
          <w:bCs/>
          <w:sz w:val="18"/>
          <w:szCs w:val="18"/>
        </w:rPr>
      </w:pPr>
      <w:r>
        <w:rPr>
          <w:b/>
          <w:bCs/>
          <w:sz w:val="18"/>
          <w:szCs w:val="18"/>
        </w:rPr>
        <w:tab/>
        <w:t xml:space="preserve">     </w:t>
      </w:r>
      <w:r w:rsidRPr="00AC2886">
        <w:rPr>
          <w:b/>
          <w:bCs/>
          <w:sz w:val="18"/>
          <w:szCs w:val="18"/>
        </w:rPr>
        <w:t xml:space="preserve">If yes, describe </w:t>
      </w:r>
      <w:r w:rsidRPr="00AC2886">
        <w:rPr>
          <w:b/>
          <w:bCs/>
          <w:sz w:val="18"/>
          <w:szCs w:val="18"/>
        </w:rPr>
        <w:fldChar w:fldCharType="begin">
          <w:ffData>
            <w:name w:val="Text5"/>
            <w:enabled/>
            <w:calcOnExit w:val="0"/>
            <w:textInput/>
          </w:ffData>
        </w:fldChar>
      </w:r>
      <w:r w:rsidRPr="00AC2886">
        <w:rPr>
          <w:b/>
          <w:bCs/>
          <w:sz w:val="18"/>
          <w:szCs w:val="18"/>
        </w:rPr>
        <w:instrText xml:space="preserve"> FORMTEXT </w:instrText>
      </w:r>
      <w:r w:rsidRPr="00AC2886">
        <w:rPr>
          <w:b/>
          <w:bCs/>
          <w:sz w:val="18"/>
          <w:szCs w:val="18"/>
        </w:rPr>
      </w:r>
      <w:r w:rsidRPr="00AC2886">
        <w:rPr>
          <w:b/>
          <w:bCs/>
          <w:sz w:val="18"/>
          <w:szCs w:val="18"/>
        </w:rPr>
        <w:fldChar w:fldCharType="separate"/>
      </w:r>
      <w:r w:rsidRPr="00AC2886">
        <w:rPr>
          <w:b/>
          <w:bCs/>
          <w:noProof/>
          <w:sz w:val="18"/>
          <w:szCs w:val="18"/>
        </w:rPr>
        <w:t> </w:t>
      </w:r>
      <w:r w:rsidRPr="00AC2886">
        <w:rPr>
          <w:b/>
          <w:bCs/>
          <w:noProof/>
          <w:sz w:val="18"/>
          <w:szCs w:val="18"/>
        </w:rPr>
        <w:t> </w:t>
      </w:r>
      <w:r w:rsidRPr="00AC2886">
        <w:rPr>
          <w:b/>
          <w:bCs/>
          <w:noProof/>
          <w:sz w:val="18"/>
          <w:szCs w:val="18"/>
        </w:rPr>
        <w:t> </w:t>
      </w:r>
      <w:r w:rsidRPr="00AC2886">
        <w:rPr>
          <w:b/>
          <w:bCs/>
          <w:noProof/>
          <w:sz w:val="18"/>
          <w:szCs w:val="18"/>
        </w:rPr>
        <w:t> </w:t>
      </w:r>
      <w:r w:rsidRPr="00AC2886">
        <w:rPr>
          <w:b/>
          <w:bCs/>
          <w:noProof/>
          <w:sz w:val="18"/>
          <w:szCs w:val="18"/>
        </w:rPr>
        <w:t> </w:t>
      </w:r>
      <w:r w:rsidRPr="00AC2886">
        <w:rPr>
          <w:b/>
          <w:bCs/>
          <w:sz w:val="18"/>
          <w:szCs w:val="18"/>
        </w:rPr>
        <w:fldChar w:fldCharType="end"/>
      </w:r>
    </w:p>
    <w:p w:rsidR="0001258C" w:rsidRPr="00AC2886" w:rsidRDefault="00010DBF" w:rsidP="002161C9">
      <w:pPr>
        <w:pStyle w:val="TxBrp3"/>
        <w:tabs>
          <w:tab w:val="clear" w:pos="204"/>
          <w:tab w:val="left" w:pos="509"/>
          <w:tab w:val="left" w:pos="9027"/>
          <w:tab w:val="left" w:pos="9616"/>
        </w:tabs>
        <w:spacing w:line="240" w:lineRule="auto"/>
        <w:rPr>
          <w:b/>
          <w:bCs/>
          <w:sz w:val="18"/>
          <w:szCs w:val="18"/>
        </w:rPr>
      </w:pPr>
      <w:r w:rsidRPr="00AC2886">
        <w:rPr>
          <w:rFonts w:eastAsiaTheme="minorHAnsi"/>
          <w:b/>
          <w:bCs/>
          <w:color w:val="000000"/>
          <w:sz w:val="18"/>
          <w:szCs w:val="18"/>
        </w:rPr>
        <w:tab/>
      </w:r>
      <w:r w:rsidRPr="00AC2886">
        <w:rPr>
          <w:b/>
          <w:bCs/>
          <w:sz w:val="18"/>
          <w:szCs w:val="18"/>
        </w:rPr>
        <w:tab/>
      </w:r>
    </w:p>
    <w:p w:rsidR="002161C9" w:rsidRDefault="00010DBF" w:rsidP="00A00E44">
      <w:pPr>
        <w:pStyle w:val="TxBrp3"/>
        <w:numPr>
          <w:ilvl w:val="0"/>
          <w:numId w:val="10"/>
        </w:numPr>
        <w:spacing w:line="240" w:lineRule="auto"/>
        <w:rPr>
          <w:b/>
          <w:bCs/>
          <w:sz w:val="18"/>
          <w:szCs w:val="18"/>
        </w:rPr>
      </w:pPr>
      <w:r w:rsidRPr="00AC2886">
        <w:rPr>
          <w:b/>
          <w:bCs/>
          <w:sz w:val="18"/>
          <w:szCs w:val="18"/>
        </w:rPr>
        <w:t>Do</w:t>
      </w:r>
      <w:r>
        <w:rPr>
          <w:b/>
          <w:bCs/>
          <w:sz w:val="18"/>
          <w:szCs w:val="18"/>
        </w:rPr>
        <w:t>es this operation</w:t>
      </w:r>
      <w:r w:rsidRPr="00AC2886">
        <w:rPr>
          <w:b/>
          <w:bCs/>
          <w:sz w:val="18"/>
          <w:szCs w:val="18"/>
        </w:rPr>
        <w:t xml:space="preserve"> ever </w:t>
      </w:r>
      <w:r>
        <w:rPr>
          <w:b/>
          <w:bCs/>
          <w:sz w:val="18"/>
          <w:szCs w:val="18"/>
        </w:rPr>
        <w:t xml:space="preserve">open packages or containers of organic product or </w:t>
      </w:r>
      <w:r w:rsidRPr="00AC2886">
        <w:rPr>
          <w:b/>
          <w:bCs/>
          <w:sz w:val="18"/>
          <w:szCs w:val="18"/>
        </w:rPr>
        <w:t>combine or split</w:t>
      </w:r>
      <w:r w:rsidRPr="00AC2886">
        <w:rPr>
          <w:b/>
          <w:bCs/>
          <w:sz w:val="18"/>
          <w:szCs w:val="18"/>
        </w:rPr>
        <w:t xml:space="preserve"> loads of</w:t>
      </w:r>
      <w:r>
        <w:rPr>
          <w:b/>
          <w:bCs/>
          <w:sz w:val="18"/>
          <w:szCs w:val="18"/>
        </w:rPr>
        <w:t xml:space="preserve"> </w:t>
      </w:r>
      <w:r w:rsidRPr="00AC2886">
        <w:rPr>
          <w:b/>
          <w:bCs/>
          <w:sz w:val="18"/>
          <w:szCs w:val="18"/>
        </w:rPr>
        <w:t xml:space="preserve">unpackaged </w:t>
      </w:r>
      <w:r>
        <w:rPr>
          <w:b/>
          <w:bCs/>
          <w:sz w:val="18"/>
          <w:szCs w:val="18"/>
        </w:rPr>
        <w:t xml:space="preserve">organic </w:t>
      </w:r>
      <w:r w:rsidRPr="00AC2886">
        <w:rPr>
          <w:b/>
          <w:bCs/>
          <w:sz w:val="18"/>
          <w:szCs w:val="18"/>
        </w:rPr>
        <w:t>product?</w:t>
      </w:r>
    </w:p>
    <w:p w:rsidR="002161C9" w:rsidRDefault="00010DBF" w:rsidP="002161C9">
      <w:pPr>
        <w:pStyle w:val="TxBrp3"/>
        <w:spacing w:line="240" w:lineRule="auto"/>
        <w:rPr>
          <w:b/>
          <w:bCs/>
          <w:sz w:val="18"/>
          <w:szCs w:val="18"/>
        </w:rPr>
      </w:pPr>
      <w:r>
        <w:rPr>
          <w:b/>
          <w:bCs/>
          <w:sz w:val="18"/>
          <w:szCs w:val="18"/>
        </w:rPr>
        <w:tab/>
      </w:r>
      <w:r>
        <w:rPr>
          <w:b/>
          <w:bCs/>
          <w:sz w:val="18"/>
          <w:szCs w:val="18"/>
        </w:rPr>
        <w:tab/>
      </w:r>
      <w:r w:rsidRPr="005B6FDE">
        <w:rPr>
          <w:b/>
          <w:bCs/>
          <w:sz w:val="18"/>
          <w:szCs w:val="18"/>
        </w:rPr>
        <w:t>Yes</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r w:rsidRPr="005B6FDE">
        <w:rPr>
          <w:b/>
          <w:bCs/>
          <w:sz w:val="18"/>
          <w:szCs w:val="18"/>
        </w:rPr>
        <w:tab/>
        <w:t>No</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p>
    <w:p w:rsidR="002161C9" w:rsidRDefault="00010DBF" w:rsidP="002161C9">
      <w:pPr>
        <w:pStyle w:val="TxBrp3"/>
        <w:tabs>
          <w:tab w:val="clear" w:pos="204"/>
          <w:tab w:val="left" w:pos="509"/>
          <w:tab w:val="left" w:pos="9027"/>
          <w:tab w:val="left" w:pos="9616"/>
        </w:tabs>
        <w:spacing w:line="240" w:lineRule="auto"/>
        <w:rPr>
          <w:b/>
          <w:bCs/>
          <w:sz w:val="18"/>
          <w:szCs w:val="18"/>
        </w:rPr>
      </w:pPr>
      <w:r>
        <w:rPr>
          <w:b/>
          <w:bCs/>
          <w:sz w:val="18"/>
          <w:szCs w:val="18"/>
        </w:rPr>
        <w:tab/>
        <w:t xml:space="preserve">     </w:t>
      </w:r>
      <w:r w:rsidRPr="00AC2886">
        <w:rPr>
          <w:b/>
          <w:bCs/>
          <w:sz w:val="18"/>
          <w:szCs w:val="18"/>
        </w:rPr>
        <w:t xml:space="preserve">If yes, describe </w:t>
      </w:r>
      <w:r w:rsidRPr="00AC2886">
        <w:rPr>
          <w:b/>
          <w:bCs/>
          <w:sz w:val="18"/>
          <w:szCs w:val="18"/>
        </w:rPr>
        <w:fldChar w:fldCharType="begin">
          <w:ffData>
            <w:name w:val="Text5"/>
            <w:enabled/>
            <w:calcOnExit w:val="0"/>
            <w:textInput/>
          </w:ffData>
        </w:fldChar>
      </w:r>
      <w:r w:rsidRPr="00AC2886">
        <w:rPr>
          <w:b/>
          <w:bCs/>
          <w:sz w:val="18"/>
          <w:szCs w:val="18"/>
        </w:rPr>
        <w:instrText xml:space="preserve"> FORMTEXT </w:instrText>
      </w:r>
      <w:r w:rsidRPr="00AC2886">
        <w:rPr>
          <w:b/>
          <w:bCs/>
          <w:sz w:val="18"/>
          <w:szCs w:val="18"/>
        </w:rPr>
      </w:r>
      <w:r w:rsidRPr="00AC2886">
        <w:rPr>
          <w:b/>
          <w:bCs/>
          <w:sz w:val="18"/>
          <w:szCs w:val="18"/>
        </w:rPr>
        <w:fldChar w:fldCharType="separate"/>
      </w:r>
      <w:r w:rsidRPr="00AC2886">
        <w:rPr>
          <w:b/>
          <w:bCs/>
          <w:noProof/>
          <w:sz w:val="18"/>
          <w:szCs w:val="18"/>
        </w:rPr>
        <w:t> </w:t>
      </w:r>
      <w:r w:rsidRPr="00AC2886">
        <w:rPr>
          <w:b/>
          <w:bCs/>
          <w:noProof/>
          <w:sz w:val="18"/>
          <w:szCs w:val="18"/>
        </w:rPr>
        <w:t> </w:t>
      </w:r>
      <w:r w:rsidRPr="00AC2886">
        <w:rPr>
          <w:b/>
          <w:bCs/>
          <w:noProof/>
          <w:sz w:val="18"/>
          <w:szCs w:val="18"/>
        </w:rPr>
        <w:t> </w:t>
      </w:r>
      <w:r w:rsidRPr="00AC2886">
        <w:rPr>
          <w:b/>
          <w:bCs/>
          <w:noProof/>
          <w:sz w:val="18"/>
          <w:szCs w:val="18"/>
        </w:rPr>
        <w:t> </w:t>
      </w:r>
      <w:r w:rsidRPr="00AC2886">
        <w:rPr>
          <w:b/>
          <w:bCs/>
          <w:noProof/>
          <w:sz w:val="18"/>
          <w:szCs w:val="18"/>
        </w:rPr>
        <w:t> </w:t>
      </w:r>
      <w:r w:rsidRPr="00AC2886">
        <w:rPr>
          <w:b/>
          <w:bCs/>
          <w:sz w:val="18"/>
          <w:szCs w:val="18"/>
        </w:rPr>
        <w:fldChar w:fldCharType="end"/>
      </w:r>
    </w:p>
    <w:p w:rsidR="0001258C" w:rsidRPr="00AC2886" w:rsidRDefault="00010DBF" w:rsidP="002161C9">
      <w:pPr>
        <w:pStyle w:val="TxBrp3"/>
        <w:tabs>
          <w:tab w:val="clear" w:pos="204"/>
          <w:tab w:val="left" w:pos="509"/>
          <w:tab w:val="left" w:pos="9027"/>
          <w:tab w:val="left" w:pos="9616"/>
        </w:tabs>
        <w:spacing w:line="240" w:lineRule="auto"/>
        <w:rPr>
          <w:b/>
          <w:bCs/>
          <w:sz w:val="18"/>
          <w:szCs w:val="18"/>
        </w:rPr>
      </w:pPr>
      <w:r w:rsidRPr="00AC2886">
        <w:rPr>
          <w:b/>
          <w:bCs/>
          <w:sz w:val="18"/>
          <w:szCs w:val="18"/>
        </w:rPr>
        <w:tab/>
      </w:r>
      <w:r w:rsidRPr="00AC2886">
        <w:rPr>
          <w:b/>
          <w:bCs/>
          <w:sz w:val="18"/>
          <w:szCs w:val="18"/>
        </w:rPr>
        <w:tab/>
      </w:r>
    </w:p>
    <w:p w:rsidR="0001258C" w:rsidRPr="002161C9" w:rsidRDefault="00010DBF" w:rsidP="00A00E44">
      <w:pPr>
        <w:pStyle w:val="TxBrp3"/>
        <w:numPr>
          <w:ilvl w:val="0"/>
          <w:numId w:val="10"/>
        </w:numPr>
        <w:spacing w:line="240" w:lineRule="auto"/>
        <w:rPr>
          <w:b/>
          <w:bCs/>
          <w:sz w:val="18"/>
          <w:szCs w:val="18"/>
        </w:rPr>
      </w:pPr>
      <w:r w:rsidRPr="00AC2886">
        <w:rPr>
          <w:b/>
          <w:bCs/>
          <w:sz w:val="18"/>
          <w:szCs w:val="18"/>
        </w:rPr>
        <w:t>Do</w:t>
      </w:r>
      <w:r>
        <w:rPr>
          <w:b/>
          <w:bCs/>
          <w:sz w:val="18"/>
          <w:szCs w:val="18"/>
        </w:rPr>
        <w:t>es this operation</w:t>
      </w:r>
      <w:r w:rsidRPr="00AC2886">
        <w:rPr>
          <w:b/>
          <w:bCs/>
          <w:sz w:val="18"/>
          <w:szCs w:val="18"/>
        </w:rPr>
        <w:t xml:space="preserve"> repack or further process </w:t>
      </w:r>
      <w:r w:rsidRPr="002161C9">
        <w:rPr>
          <w:b/>
          <w:bCs/>
          <w:sz w:val="18"/>
          <w:szCs w:val="18"/>
        </w:rPr>
        <w:t>the organic product, including sorting, culling, icing, hydrocooling, vacuum cooling, washing, reconditioning, high pressure processing (HPP), ethylene, contro</w:t>
      </w:r>
      <w:r w:rsidRPr="002161C9">
        <w:rPr>
          <w:b/>
          <w:bCs/>
          <w:sz w:val="18"/>
          <w:szCs w:val="18"/>
        </w:rPr>
        <w:t>lled atmosphere treatment or any other processing? Repacking includes placing product into other packaging.</w:t>
      </w:r>
    </w:p>
    <w:p w:rsidR="002161C9" w:rsidRDefault="00010DBF" w:rsidP="002161C9">
      <w:pPr>
        <w:pStyle w:val="TxBrp3"/>
        <w:spacing w:line="240" w:lineRule="auto"/>
        <w:rPr>
          <w:b/>
          <w:bCs/>
          <w:sz w:val="18"/>
          <w:szCs w:val="18"/>
        </w:rPr>
      </w:pPr>
      <w:r>
        <w:rPr>
          <w:b/>
          <w:bCs/>
          <w:sz w:val="18"/>
          <w:szCs w:val="18"/>
        </w:rPr>
        <w:tab/>
      </w:r>
      <w:r>
        <w:rPr>
          <w:b/>
          <w:bCs/>
          <w:sz w:val="18"/>
          <w:szCs w:val="18"/>
        </w:rPr>
        <w:tab/>
      </w:r>
      <w:r w:rsidRPr="005B6FDE">
        <w:rPr>
          <w:b/>
          <w:bCs/>
          <w:sz w:val="18"/>
          <w:szCs w:val="18"/>
        </w:rPr>
        <w:t>Yes</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r w:rsidRPr="005B6FDE">
        <w:rPr>
          <w:b/>
          <w:bCs/>
          <w:sz w:val="18"/>
          <w:szCs w:val="18"/>
        </w:rPr>
        <w:tab/>
        <w:t>No</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p>
    <w:p w:rsidR="002161C9" w:rsidRDefault="00010DBF" w:rsidP="002161C9">
      <w:pPr>
        <w:pStyle w:val="TxBrp3"/>
        <w:tabs>
          <w:tab w:val="clear" w:pos="204"/>
          <w:tab w:val="left" w:pos="509"/>
          <w:tab w:val="left" w:pos="9027"/>
          <w:tab w:val="left" w:pos="9616"/>
        </w:tabs>
        <w:spacing w:line="240" w:lineRule="auto"/>
        <w:rPr>
          <w:b/>
          <w:bCs/>
          <w:sz w:val="18"/>
          <w:szCs w:val="18"/>
        </w:rPr>
      </w:pPr>
      <w:r>
        <w:rPr>
          <w:b/>
          <w:bCs/>
          <w:sz w:val="18"/>
          <w:szCs w:val="18"/>
        </w:rPr>
        <w:tab/>
        <w:t xml:space="preserve">     </w:t>
      </w:r>
      <w:r w:rsidRPr="00AC2886">
        <w:rPr>
          <w:b/>
          <w:bCs/>
          <w:sz w:val="18"/>
          <w:szCs w:val="18"/>
        </w:rPr>
        <w:t xml:space="preserve">If yes, describe </w:t>
      </w:r>
      <w:r w:rsidRPr="00AC2886">
        <w:rPr>
          <w:b/>
          <w:bCs/>
          <w:sz w:val="18"/>
          <w:szCs w:val="18"/>
        </w:rPr>
        <w:fldChar w:fldCharType="begin">
          <w:ffData>
            <w:name w:val="Text5"/>
            <w:enabled/>
            <w:calcOnExit w:val="0"/>
            <w:textInput/>
          </w:ffData>
        </w:fldChar>
      </w:r>
      <w:r w:rsidRPr="00AC2886">
        <w:rPr>
          <w:b/>
          <w:bCs/>
          <w:sz w:val="18"/>
          <w:szCs w:val="18"/>
        </w:rPr>
        <w:instrText xml:space="preserve"> FORMTEXT </w:instrText>
      </w:r>
      <w:r w:rsidRPr="00AC2886">
        <w:rPr>
          <w:b/>
          <w:bCs/>
          <w:sz w:val="18"/>
          <w:szCs w:val="18"/>
        </w:rPr>
      </w:r>
      <w:r w:rsidRPr="00AC2886">
        <w:rPr>
          <w:b/>
          <w:bCs/>
          <w:sz w:val="18"/>
          <w:szCs w:val="18"/>
        </w:rPr>
        <w:fldChar w:fldCharType="separate"/>
      </w:r>
      <w:r w:rsidRPr="00AC2886">
        <w:rPr>
          <w:b/>
          <w:bCs/>
          <w:noProof/>
          <w:sz w:val="18"/>
          <w:szCs w:val="18"/>
        </w:rPr>
        <w:t> </w:t>
      </w:r>
      <w:r w:rsidRPr="00AC2886">
        <w:rPr>
          <w:b/>
          <w:bCs/>
          <w:noProof/>
          <w:sz w:val="18"/>
          <w:szCs w:val="18"/>
        </w:rPr>
        <w:t> </w:t>
      </w:r>
      <w:r w:rsidRPr="00AC2886">
        <w:rPr>
          <w:b/>
          <w:bCs/>
          <w:noProof/>
          <w:sz w:val="18"/>
          <w:szCs w:val="18"/>
        </w:rPr>
        <w:t> </w:t>
      </w:r>
      <w:r w:rsidRPr="00AC2886">
        <w:rPr>
          <w:b/>
          <w:bCs/>
          <w:noProof/>
          <w:sz w:val="18"/>
          <w:szCs w:val="18"/>
        </w:rPr>
        <w:t> </w:t>
      </w:r>
      <w:r w:rsidRPr="00AC2886">
        <w:rPr>
          <w:b/>
          <w:bCs/>
          <w:noProof/>
          <w:sz w:val="18"/>
          <w:szCs w:val="18"/>
        </w:rPr>
        <w:t> </w:t>
      </w:r>
      <w:r w:rsidRPr="00AC2886">
        <w:rPr>
          <w:b/>
          <w:bCs/>
          <w:sz w:val="18"/>
          <w:szCs w:val="18"/>
        </w:rPr>
        <w:fldChar w:fldCharType="end"/>
      </w:r>
    </w:p>
    <w:p w:rsidR="0001258C" w:rsidRPr="002161C9" w:rsidRDefault="00010DBF" w:rsidP="002161C9">
      <w:pPr>
        <w:pStyle w:val="TxBrp3"/>
        <w:tabs>
          <w:tab w:val="clear" w:pos="204"/>
          <w:tab w:val="left" w:pos="509"/>
          <w:tab w:val="left" w:pos="9027"/>
          <w:tab w:val="left" w:pos="9616"/>
        </w:tabs>
        <w:spacing w:line="240" w:lineRule="auto"/>
        <w:rPr>
          <w:b/>
          <w:bCs/>
          <w:sz w:val="18"/>
          <w:szCs w:val="18"/>
        </w:rPr>
      </w:pPr>
    </w:p>
    <w:p w:rsidR="0001258C" w:rsidRPr="002161C9" w:rsidRDefault="00010DBF" w:rsidP="00A00E44">
      <w:pPr>
        <w:pStyle w:val="TxBrp3"/>
        <w:numPr>
          <w:ilvl w:val="0"/>
          <w:numId w:val="10"/>
        </w:numPr>
        <w:spacing w:line="240" w:lineRule="auto"/>
        <w:rPr>
          <w:b/>
          <w:bCs/>
          <w:sz w:val="18"/>
          <w:szCs w:val="18"/>
        </w:rPr>
      </w:pPr>
      <w:r>
        <w:rPr>
          <w:b/>
          <w:bCs/>
          <w:sz w:val="18"/>
          <w:szCs w:val="18"/>
        </w:rPr>
        <w:t>Does this ope</w:t>
      </w:r>
      <w:r>
        <w:rPr>
          <w:b/>
          <w:bCs/>
          <w:sz w:val="18"/>
          <w:szCs w:val="18"/>
        </w:rPr>
        <w:t>ration</w:t>
      </w:r>
      <w:r w:rsidRPr="002161C9">
        <w:rPr>
          <w:b/>
          <w:bCs/>
          <w:sz w:val="18"/>
          <w:szCs w:val="18"/>
        </w:rPr>
        <w:t xml:space="preserve"> label, package, or re-label the organic product or apply a lot code/number of any kind?</w:t>
      </w:r>
    </w:p>
    <w:p w:rsidR="002161C9" w:rsidRDefault="00010DBF" w:rsidP="002161C9">
      <w:pPr>
        <w:pStyle w:val="TxBrp3"/>
        <w:spacing w:line="240" w:lineRule="auto"/>
        <w:rPr>
          <w:b/>
          <w:bCs/>
          <w:sz w:val="18"/>
          <w:szCs w:val="18"/>
        </w:rPr>
      </w:pPr>
      <w:r>
        <w:rPr>
          <w:b/>
          <w:bCs/>
          <w:sz w:val="18"/>
          <w:szCs w:val="18"/>
        </w:rPr>
        <w:tab/>
      </w:r>
      <w:r>
        <w:rPr>
          <w:b/>
          <w:bCs/>
          <w:sz w:val="18"/>
          <w:szCs w:val="18"/>
        </w:rPr>
        <w:tab/>
      </w:r>
      <w:r w:rsidRPr="005B6FDE">
        <w:rPr>
          <w:b/>
          <w:bCs/>
          <w:sz w:val="18"/>
          <w:szCs w:val="18"/>
        </w:rPr>
        <w:t>Yes</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r w:rsidRPr="005B6FDE">
        <w:rPr>
          <w:b/>
          <w:bCs/>
          <w:sz w:val="18"/>
          <w:szCs w:val="18"/>
        </w:rPr>
        <w:tab/>
        <w:t>No</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p>
    <w:p w:rsidR="002161C9" w:rsidRDefault="00010DBF" w:rsidP="002161C9">
      <w:pPr>
        <w:pStyle w:val="TxBrp3"/>
        <w:tabs>
          <w:tab w:val="clear" w:pos="204"/>
          <w:tab w:val="left" w:pos="509"/>
          <w:tab w:val="left" w:pos="9027"/>
          <w:tab w:val="left" w:pos="9616"/>
        </w:tabs>
        <w:spacing w:line="240" w:lineRule="auto"/>
        <w:rPr>
          <w:b/>
          <w:bCs/>
          <w:sz w:val="18"/>
          <w:szCs w:val="18"/>
        </w:rPr>
      </w:pPr>
      <w:r>
        <w:rPr>
          <w:b/>
          <w:bCs/>
          <w:sz w:val="18"/>
          <w:szCs w:val="18"/>
        </w:rPr>
        <w:tab/>
        <w:t xml:space="preserve">     </w:t>
      </w:r>
      <w:r w:rsidRPr="002161C9">
        <w:rPr>
          <w:b/>
          <w:bCs/>
          <w:sz w:val="18"/>
          <w:szCs w:val="18"/>
        </w:rPr>
        <w:t xml:space="preserve">If yes, describe and attach the label </w:t>
      </w:r>
      <w:r w:rsidRPr="002161C9">
        <w:rPr>
          <w:b/>
          <w:bCs/>
          <w:sz w:val="18"/>
          <w:szCs w:val="18"/>
        </w:rPr>
        <w:fldChar w:fldCharType="begin">
          <w:ffData>
            <w:name w:val="Text5"/>
            <w:enabled/>
            <w:calcOnExit w:val="0"/>
            <w:textInput/>
          </w:ffData>
        </w:fldChar>
      </w:r>
      <w:r w:rsidRPr="002161C9">
        <w:rPr>
          <w:b/>
          <w:bCs/>
          <w:sz w:val="18"/>
          <w:szCs w:val="18"/>
        </w:rPr>
        <w:instrText xml:space="preserve"> FORMTEXT </w:instrText>
      </w:r>
      <w:r w:rsidRPr="002161C9">
        <w:rPr>
          <w:b/>
          <w:bCs/>
          <w:sz w:val="18"/>
          <w:szCs w:val="18"/>
        </w:rPr>
      </w:r>
      <w:r w:rsidRPr="002161C9">
        <w:rPr>
          <w:b/>
          <w:bCs/>
          <w:sz w:val="18"/>
          <w:szCs w:val="18"/>
        </w:rPr>
        <w:fldChar w:fldCharType="separate"/>
      </w:r>
      <w:r w:rsidRPr="002161C9">
        <w:rPr>
          <w:b/>
          <w:bCs/>
          <w:noProof/>
          <w:sz w:val="18"/>
          <w:szCs w:val="18"/>
        </w:rPr>
        <w:t> </w:t>
      </w:r>
      <w:r w:rsidRPr="002161C9">
        <w:rPr>
          <w:b/>
          <w:bCs/>
          <w:noProof/>
          <w:sz w:val="18"/>
          <w:szCs w:val="18"/>
        </w:rPr>
        <w:t> </w:t>
      </w:r>
      <w:r w:rsidRPr="002161C9">
        <w:rPr>
          <w:b/>
          <w:bCs/>
          <w:noProof/>
          <w:sz w:val="18"/>
          <w:szCs w:val="18"/>
        </w:rPr>
        <w:t> </w:t>
      </w:r>
      <w:r w:rsidRPr="002161C9">
        <w:rPr>
          <w:b/>
          <w:bCs/>
          <w:noProof/>
          <w:sz w:val="18"/>
          <w:szCs w:val="18"/>
        </w:rPr>
        <w:t> </w:t>
      </w:r>
      <w:r w:rsidRPr="002161C9">
        <w:rPr>
          <w:b/>
          <w:bCs/>
          <w:noProof/>
          <w:sz w:val="18"/>
          <w:szCs w:val="18"/>
        </w:rPr>
        <w:t> </w:t>
      </w:r>
      <w:r w:rsidRPr="002161C9">
        <w:rPr>
          <w:b/>
          <w:bCs/>
          <w:sz w:val="18"/>
          <w:szCs w:val="18"/>
        </w:rPr>
        <w:fldChar w:fldCharType="end"/>
      </w:r>
    </w:p>
    <w:p w:rsidR="0001258C" w:rsidRPr="002161C9" w:rsidRDefault="00010DBF" w:rsidP="002161C9">
      <w:pPr>
        <w:pStyle w:val="TxBrp3"/>
        <w:tabs>
          <w:tab w:val="clear" w:pos="204"/>
          <w:tab w:val="left" w:pos="509"/>
          <w:tab w:val="left" w:pos="9027"/>
          <w:tab w:val="left" w:pos="9616"/>
        </w:tabs>
        <w:spacing w:line="240" w:lineRule="auto"/>
        <w:rPr>
          <w:b/>
          <w:bCs/>
          <w:sz w:val="18"/>
          <w:szCs w:val="18"/>
        </w:rPr>
      </w:pPr>
      <w:r w:rsidRPr="002161C9">
        <w:rPr>
          <w:b/>
          <w:bCs/>
          <w:sz w:val="18"/>
          <w:szCs w:val="18"/>
        </w:rPr>
        <w:lastRenderedPageBreak/>
        <w:tab/>
      </w:r>
    </w:p>
    <w:p w:rsidR="0001258C" w:rsidRPr="002161C9" w:rsidRDefault="00010DBF" w:rsidP="00A00E44">
      <w:pPr>
        <w:pStyle w:val="TxBrp3"/>
        <w:numPr>
          <w:ilvl w:val="0"/>
          <w:numId w:val="10"/>
        </w:numPr>
        <w:spacing w:line="240" w:lineRule="auto"/>
        <w:rPr>
          <w:b/>
          <w:sz w:val="18"/>
          <w:szCs w:val="18"/>
        </w:rPr>
      </w:pPr>
      <w:r>
        <w:rPr>
          <w:b/>
          <w:sz w:val="18"/>
          <w:szCs w:val="18"/>
        </w:rPr>
        <w:t xml:space="preserve">Does this operation </w:t>
      </w:r>
      <w:r w:rsidRPr="002161C9">
        <w:rPr>
          <w:b/>
          <w:sz w:val="18"/>
          <w:szCs w:val="18"/>
        </w:rPr>
        <w:t>have a procedure for what do you do when incoming pa</w:t>
      </w:r>
      <w:r w:rsidRPr="002161C9">
        <w:rPr>
          <w:b/>
          <w:sz w:val="18"/>
          <w:szCs w:val="18"/>
        </w:rPr>
        <w:t xml:space="preserve">ckages or containers of organic product have been damaged? </w:t>
      </w:r>
    </w:p>
    <w:p w:rsidR="002161C9" w:rsidRDefault="00010DBF" w:rsidP="002161C9">
      <w:pPr>
        <w:pStyle w:val="TxBrp3"/>
        <w:spacing w:line="240" w:lineRule="auto"/>
        <w:rPr>
          <w:b/>
          <w:bCs/>
          <w:sz w:val="18"/>
          <w:szCs w:val="18"/>
        </w:rPr>
      </w:pPr>
      <w:r>
        <w:rPr>
          <w:b/>
          <w:bCs/>
          <w:sz w:val="18"/>
          <w:szCs w:val="18"/>
        </w:rPr>
        <w:tab/>
      </w:r>
      <w:r>
        <w:rPr>
          <w:b/>
          <w:bCs/>
          <w:sz w:val="18"/>
          <w:szCs w:val="18"/>
        </w:rPr>
        <w:tab/>
      </w:r>
      <w:r w:rsidRPr="005B6FDE">
        <w:rPr>
          <w:b/>
          <w:bCs/>
          <w:sz w:val="18"/>
          <w:szCs w:val="18"/>
        </w:rPr>
        <w:t>Yes</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r w:rsidRPr="005B6FDE">
        <w:rPr>
          <w:b/>
          <w:bCs/>
          <w:sz w:val="18"/>
          <w:szCs w:val="18"/>
        </w:rPr>
        <w:tab/>
        <w:t>No</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p>
    <w:p w:rsidR="002161C9" w:rsidRDefault="00010DBF" w:rsidP="002161C9">
      <w:pPr>
        <w:pStyle w:val="TxBrp3"/>
        <w:tabs>
          <w:tab w:val="clear" w:pos="204"/>
          <w:tab w:val="left" w:pos="509"/>
          <w:tab w:val="left" w:pos="9027"/>
          <w:tab w:val="left" w:pos="9616"/>
        </w:tabs>
        <w:spacing w:line="240" w:lineRule="auto"/>
        <w:rPr>
          <w:b/>
          <w:bCs/>
          <w:sz w:val="18"/>
          <w:szCs w:val="18"/>
        </w:rPr>
      </w:pPr>
      <w:r>
        <w:rPr>
          <w:b/>
          <w:bCs/>
          <w:sz w:val="18"/>
          <w:szCs w:val="18"/>
        </w:rPr>
        <w:tab/>
        <w:t xml:space="preserve">     </w:t>
      </w:r>
      <w:r w:rsidRPr="00AC2886">
        <w:rPr>
          <w:b/>
          <w:bCs/>
          <w:sz w:val="18"/>
          <w:szCs w:val="18"/>
        </w:rPr>
        <w:t xml:space="preserve">If yes, describe </w:t>
      </w:r>
      <w:r w:rsidRPr="00AC2886">
        <w:rPr>
          <w:b/>
          <w:bCs/>
          <w:sz w:val="18"/>
          <w:szCs w:val="18"/>
        </w:rPr>
        <w:fldChar w:fldCharType="begin">
          <w:ffData>
            <w:name w:val="Text5"/>
            <w:enabled/>
            <w:calcOnExit w:val="0"/>
            <w:textInput/>
          </w:ffData>
        </w:fldChar>
      </w:r>
      <w:r w:rsidRPr="00AC2886">
        <w:rPr>
          <w:b/>
          <w:bCs/>
          <w:sz w:val="18"/>
          <w:szCs w:val="18"/>
        </w:rPr>
        <w:instrText xml:space="preserve"> FORMTEXT </w:instrText>
      </w:r>
      <w:r w:rsidRPr="00AC2886">
        <w:rPr>
          <w:b/>
          <w:bCs/>
          <w:sz w:val="18"/>
          <w:szCs w:val="18"/>
        </w:rPr>
      </w:r>
      <w:r w:rsidRPr="00AC2886">
        <w:rPr>
          <w:b/>
          <w:bCs/>
          <w:sz w:val="18"/>
          <w:szCs w:val="18"/>
        </w:rPr>
        <w:fldChar w:fldCharType="separate"/>
      </w:r>
      <w:r w:rsidRPr="00AC2886">
        <w:rPr>
          <w:b/>
          <w:bCs/>
          <w:noProof/>
          <w:sz w:val="18"/>
          <w:szCs w:val="18"/>
        </w:rPr>
        <w:t> </w:t>
      </w:r>
      <w:r w:rsidRPr="00AC2886">
        <w:rPr>
          <w:b/>
          <w:bCs/>
          <w:noProof/>
          <w:sz w:val="18"/>
          <w:szCs w:val="18"/>
        </w:rPr>
        <w:t> </w:t>
      </w:r>
      <w:r w:rsidRPr="00AC2886">
        <w:rPr>
          <w:b/>
          <w:bCs/>
          <w:noProof/>
          <w:sz w:val="18"/>
          <w:szCs w:val="18"/>
        </w:rPr>
        <w:t> </w:t>
      </w:r>
      <w:r w:rsidRPr="00AC2886">
        <w:rPr>
          <w:b/>
          <w:bCs/>
          <w:noProof/>
          <w:sz w:val="18"/>
          <w:szCs w:val="18"/>
        </w:rPr>
        <w:t> </w:t>
      </w:r>
      <w:r w:rsidRPr="00AC2886">
        <w:rPr>
          <w:b/>
          <w:bCs/>
          <w:noProof/>
          <w:sz w:val="18"/>
          <w:szCs w:val="18"/>
        </w:rPr>
        <w:t> </w:t>
      </w:r>
      <w:r w:rsidRPr="00AC2886">
        <w:rPr>
          <w:b/>
          <w:bCs/>
          <w:sz w:val="18"/>
          <w:szCs w:val="18"/>
        </w:rPr>
        <w:fldChar w:fldCharType="end"/>
      </w:r>
    </w:p>
    <w:p w:rsidR="0001258C" w:rsidRPr="002161C9" w:rsidRDefault="00010DBF" w:rsidP="00BF083C">
      <w:pPr>
        <w:pStyle w:val="TxBrp3"/>
        <w:tabs>
          <w:tab w:val="clear" w:pos="204"/>
          <w:tab w:val="left" w:pos="509"/>
          <w:tab w:val="left" w:pos="9027"/>
          <w:tab w:val="left" w:pos="9616"/>
        </w:tabs>
        <w:spacing w:line="240" w:lineRule="auto"/>
        <w:ind w:left="113"/>
        <w:rPr>
          <w:b/>
          <w:bCs/>
          <w:sz w:val="18"/>
          <w:szCs w:val="18"/>
        </w:rPr>
      </w:pPr>
      <w:r w:rsidRPr="002161C9">
        <w:rPr>
          <w:b/>
          <w:sz w:val="18"/>
          <w:szCs w:val="18"/>
        </w:rPr>
        <w:tab/>
      </w:r>
      <w:r w:rsidRPr="002161C9">
        <w:rPr>
          <w:b/>
          <w:bCs/>
          <w:sz w:val="18"/>
          <w:szCs w:val="18"/>
        </w:rPr>
        <w:tab/>
      </w:r>
    </w:p>
    <w:p w:rsidR="002161C9" w:rsidRDefault="00010DBF" w:rsidP="00A00E44">
      <w:pPr>
        <w:pStyle w:val="TxBrp3"/>
        <w:numPr>
          <w:ilvl w:val="0"/>
          <w:numId w:val="10"/>
        </w:numPr>
        <w:spacing w:line="240" w:lineRule="auto"/>
        <w:rPr>
          <w:b/>
          <w:bCs/>
          <w:sz w:val="18"/>
          <w:szCs w:val="18"/>
        </w:rPr>
      </w:pPr>
      <w:r>
        <w:rPr>
          <w:b/>
          <w:bCs/>
          <w:sz w:val="18"/>
          <w:szCs w:val="18"/>
        </w:rPr>
        <w:t>Does this o</w:t>
      </w:r>
      <w:r>
        <w:rPr>
          <w:b/>
          <w:bCs/>
          <w:sz w:val="18"/>
          <w:szCs w:val="18"/>
        </w:rPr>
        <w:t xml:space="preserve">peration </w:t>
      </w:r>
      <w:r w:rsidRPr="002161C9">
        <w:rPr>
          <w:b/>
          <w:bCs/>
          <w:sz w:val="18"/>
          <w:szCs w:val="18"/>
        </w:rPr>
        <w:t xml:space="preserve">implement necessary measures to protect the organic product from contacting prohibited substances such as cleaners, sanitizers, pest control materials, nonorganic product, water that has contacted nonorganic product, or other prohibited materials </w:t>
      </w:r>
      <w:r w:rsidRPr="002161C9">
        <w:rPr>
          <w:b/>
          <w:bCs/>
          <w:sz w:val="18"/>
          <w:szCs w:val="18"/>
        </w:rPr>
        <w:t>while under your control?</w:t>
      </w:r>
    </w:p>
    <w:p w:rsidR="00540F35" w:rsidRDefault="00010DBF" w:rsidP="00540F35">
      <w:pPr>
        <w:pStyle w:val="TxBrp3"/>
        <w:spacing w:line="240" w:lineRule="auto"/>
        <w:rPr>
          <w:b/>
          <w:bCs/>
          <w:sz w:val="18"/>
          <w:szCs w:val="18"/>
        </w:rPr>
      </w:pPr>
      <w:r>
        <w:rPr>
          <w:b/>
          <w:bCs/>
          <w:sz w:val="18"/>
          <w:szCs w:val="18"/>
        </w:rPr>
        <w:tab/>
      </w:r>
      <w:r>
        <w:rPr>
          <w:b/>
          <w:bCs/>
          <w:sz w:val="18"/>
          <w:szCs w:val="18"/>
        </w:rPr>
        <w:tab/>
      </w:r>
      <w:r w:rsidRPr="005B6FDE">
        <w:rPr>
          <w:b/>
          <w:bCs/>
          <w:sz w:val="18"/>
          <w:szCs w:val="18"/>
        </w:rPr>
        <w:t>Yes</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r w:rsidRPr="005B6FDE">
        <w:rPr>
          <w:b/>
          <w:bCs/>
          <w:sz w:val="18"/>
          <w:szCs w:val="18"/>
        </w:rPr>
        <w:tab/>
        <w:t>No</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p>
    <w:p w:rsidR="00540F35" w:rsidRDefault="00010DBF" w:rsidP="00540F35">
      <w:pPr>
        <w:pStyle w:val="TxBrp3"/>
        <w:tabs>
          <w:tab w:val="clear" w:pos="204"/>
          <w:tab w:val="left" w:pos="509"/>
          <w:tab w:val="left" w:pos="9027"/>
          <w:tab w:val="left" w:pos="9616"/>
        </w:tabs>
        <w:spacing w:line="240" w:lineRule="auto"/>
        <w:rPr>
          <w:b/>
          <w:bCs/>
          <w:sz w:val="18"/>
          <w:szCs w:val="18"/>
        </w:rPr>
      </w:pPr>
      <w:r>
        <w:rPr>
          <w:b/>
          <w:bCs/>
          <w:sz w:val="18"/>
          <w:szCs w:val="18"/>
        </w:rPr>
        <w:tab/>
        <w:t xml:space="preserve">     </w:t>
      </w:r>
      <w:r w:rsidRPr="00AC2886">
        <w:rPr>
          <w:b/>
          <w:bCs/>
          <w:sz w:val="18"/>
          <w:szCs w:val="18"/>
        </w:rPr>
        <w:t xml:space="preserve">If </w:t>
      </w:r>
      <w:r>
        <w:rPr>
          <w:b/>
          <w:bCs/>
          <w:sz w:val="18"/>
          <w:szCs w:val="18"/>
        </w:rPr>
        <w:t>no</w:t>
      </w:r>
      <w:r w:rsidRPr="00AC2886">
        <w:rPr>
          <w:b/>
          <w:bCs/>
          <w:sz w:val="18"/>
          <w:szCs w:val="18"/>
        </w:rPr>
        <w:t xml:space="preserve">, </w:t>
      </w:r>
      <w:r>
        <w:rPr>
          <w:b/>
          <w:bCs/>
          <w:sz w:val="18"/>
          <w:szCs w:val="18"/>
        </w:rPr>
        <w:t>explain</w:t>
      </w:r>
      <w:r w:rsidRPr="00AC2886">
        <w:rPr>
          <w:b/>
          <w:bCs/>
          <w:sz w:val="18"/>
          <w:szCs w:val="18"/>
        </w:rPr>
        <w:t xml:space="preserve"> </w:t>
      </w:r>
      <w:r w:rsidRPr="00AC2886">
        <w:rPr>
          <w:b/>
          <w:bCs/>
          <w:sz w:val="18"/>
          <w:szCs w:val="18"/>
        </w:rPr>
        <w:fldChar w:fldCharType="begin">
          <w:ffData>
            <w:name w:val="Text5"/>
            <w:enabled/>
            <w:calcOnExit w:val="0"/>
            <w:textInput/>
          </w:ffData>
        </w:fldChar>
      </w:r>
      <w:r w:rsidRPr="00AC2886">
        <w:rPr>
          <w:b/>
          <w:bCs/>
          <w:sz w:val="18"/>
          <w:szCs w:val="18"/>
        </w:rPr>
        <w:instrText xml:space="preserve"> FORMTEXT </w:instrText>
      </w:r>
      <w:r w:rsidRPr="00AC2886">
        <w:rPr>
          <w:b/>
          <w:bCs/>
          <w:sz w:val="18"/>
          <w:szCs w:val="18"/>
        </w:rPr>
      </w:r>
      <w:r w:rsidRPr="00AC2886">
        <w:rPr>
          <w:b/>
          <w:bCs/>
          <w:sz w:val="18"/>
          <w:szCs w:val="18"/>
        </w:rPr>
        <w:fldChar w:fldCharType="separate"/>
      </w:r>
      <w:r w:rsidRPr="00AC2886">
        <w:rPr>
          <w:b/>
          <w:bCs/>
          <w:noProof/>
          <w:sz w:val="18"/>
          <w:szCs w:val="18"/>
        </w:rPr>
        <w:t> </w:t>
      </w:r>
      <w:r w:rsidRPr="00AC2886">
        <w:rPr>
          <w:b/>
          <w:bCs/>
          <w:noProof/>
          <w:sz w:val="18"/>
          <w:szCs w:val="18"/>
        </w:rPr>
        <w:t> </w:t>
      </w:r>
      <w:r w:rsidRPr="00AC2886">
        <w:rPr>
          <w:b/>
          <w:bCs/>
          <w:noProof/>
          <w:sz w:val="18"/>
          <w:szCs w:val="18"/>
        </w:rPr>
        <w:t> </w:t>
      </w:r>
      <w:r w:rsidRPr="00AC2886">
        <w:rPr>
          <w:b/>
          <w:bCs/>
          <w:noProof/>
          <w:sz w:val="18"/>
          <w:szCs w:val="18"/>
        </w:rPr>
        <w:t> </w:t>
      </w:r>
      <w:r w:rsidRPr="00AC2886">
        <w:rPr>
          <w:b/>
          <w:bCs/>
          <w:noProof/>
          <w:sz w:val="18"/>
          <w:szCs w:val="18"/>
        </w:rPr>
        <w:t> </w:t>
      </w:r>
      <w:r w:rsidRPr="00AC2886">
        <w:rPr>
          <w:b/>
          <w:bCs/>
          <w:sz w:val="18"/>
          <w:szCs w:val="18"/>
        </w:rPr>
        <w:fldChar w:fldCharType="end"/>
      </w:r>
    </w:p>
    <w:p w:rsidR="0001258C" w:rsidRPr="002161C9" w:rsidRDefault="00010DBF" w:rsidP="002161C9">
      <w:pPr>
        <w:pStyle w:val="TxBrp3"/>
        <w:tabs>
          <w:tab w:val="clear" w:pos="204"/>
          <w:tab w:val="left" w:pos="509"/>
          <w:tab w:val="left" w:pos="9027"/>
          <w:tab w:val="left" w:pos="9616"/>
        </w:tabs>
        <w:spacing w:line="240" w:lineRule="auto"/>
        <w:rPr>
          <w:b/>
          <w:bCs/>
          <w:sz w:val="18"/>
          <w:szCs w:val="18"/>
        </w:rPr>
      </w:pPr>
      <w:r w:rsidRPr="002161C9">
        <w:rPr>
          <w:b/>
          <w:bCs/>
          <w:sz w:val="18"/>
          <w:szCs w:val="18"/>
        </w:rPr>
        <w:tab/>
      </w:r>
      <w:r w:rsidRPr="002161C9">
        <w:rPr>
          <w:b/>
          <w:bCs/>
          <w:sz w:val="18"/>
          <w:szCs w:val="18"/>
        </w:rPr>
        <w:tab/>
      </w:r>
    </w:p>
    <w:p w:rsidR="0001258C" w:rsidRPr="002161C9" w:rsidRDefault="00010DBF" w:rsidP="00A00E44">
      <w:pPr>
        <w:pStyle w:val="TxBrp3"/>
        <w:numPr>
          <w:ilvl w:val="0"/>
          <w:numId w:val="10"/>
        </w:numPr>
        <w:spacing w:line="240" w:lineRule="auto"/>
        <w:rPr>
          <w:b/>
          <w:bCs/>
          <w:sz w:val="18"/>
          <w:szCs w:val="18"/>
        </w:rPr>
      </w:pPr>
      <w:r w:rsidRPr="002161C9">
        <w:rPr>
          <w:b/>
          <w:bCs/>
          <w:sz w:val="18"/>
          <w:szCs w:val="18"/>
        </w:rPr>
        <w:t xml:space="preserve">Does the QAI </w:t>
      </w:r>
      <w:r w:rsidRPr="002161C9">
        <w:rPr>
          <w:b/>
          <w:bCs/>
          <w:sz w:val="18"/>
          <w:szCs w:val="18"/>
        </w:rPr>
        <w:t>certified operation retain ownership of the product w</w:t>
      </w:r>
      <w:r>
        <w:rPr>
          <w:b/>
          <w:bCs/>
          <w:sz w:val="18"/>
          <w:szCs w:val="18"/>
        </w:rPr>
        <w:t>hile it is being handled by this</w:t>
      </w:r>
      <w:r w:rsidRPr="002161C9">
        <w:rPr>
          <w:b/>
          <w:bCs/>
          <w:sz w:val="18"/>
          <w:szCs w:val="18"/>
        </w:rPr>
        <w:t xml:space="preserve"> operation? </w:t>
      </w:r>
    </w:p>
    <w:p w:rsidR="00540F35" w:rsidRDefault="00010DBF" w:rsidP="00540F35">
      <w:pPr>
        <w:pStyle w:val="TxBrp3"/>
        <w:spacing w:line="240" w:lineRule="auto"/>
        <w:rPr>
          <w:b/>
          <w:bCs/>
          <w:sz w:val="18"/>
          <w:szCs w:val="18"/>
        </w:rPr>
      </w:pPr>
      <w:r>
        <w:rPr>
          <w:b/>
          <w:bCs/>
          <w:sz w:val="18"/>
          <w:szCs w:val="18"/>
        </w:rPr>
        <w:tab/>
      </w:r>
      <w:r>
        <w:rPr>
          <w:b/>
          <w:bCs/>
          <w:sz w:val="18"/>
          <w:szCs w:val="18"/>
        </w:rPr>
        <w:tab/>
      </w:r>
      <w:r w:rsidRPr="005B6FDE">
        <w:rPr>
          <w:b/>
          <w:bCs/>
          <w:sz w:val="18"/>
          <w:szCs w:val="18"/>
        </w:rPr>
        <w:t>Yes</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r w:rsidRPr="005B6FDE">
        <w:rPr>
          <w:b/>
          <w:bCs/>
          <w:sz w:val="18"/>
          <w:szCs w:val="18"/>
        </w:rPr>
        <w:tab/>
        <w:t>No</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p>
    <w:p w:rsidR="00540F35" w:rsidRDefault="00010DBF" w:rsidP="00540F35">
      <w:pPr>
        <w:pStyle w:val="TxBrp3"/>
        <w:tabs>
          <w:tab w:val="clear" w:pos="204"/>
          <w:tab w:val="left" w:pos="509"/>
          <w:tab w:val="left" w:pos="9027"/>
          <w:tab w:val="left" w:pos="9616"/>
        </w:tabs>
        <w:spacing w:line="240" w:lineRule="auto"/>
        <w:rPr>
          <w:b/>
          <w:bCs/>
          <w:sz w:val="18"/>
          <w:szCs w:val="18"/>
        </w:rPr>
      </w:pPr>
      <w:r>
        <w:rPr>
          <w:b/>
          <w:bCs/>
          <w:sz w:val="18"/>
          <w:szCs w:val="18"/>
        </w:rPr>
        <w:tab/>
        <w:t xml:space="preserve">     </w:t>
      </w:r>
      <w:r w:rsidRPr="00AC2886">
        <w:rPr>
          <w:b/>
          <w:bCs/>
          <w:sz w:val="18"/>
          <w:szCs w:val="18"/>
        </w:rPr>
        <w:t xml:space="preserve">If </w:t>
      </w:r>
      <w:r>
        <w:rPr>
          <w:b/>
          <w:bCs/>
          <w:sz w:val="18"/>
          <w:szCs w:val="18"/>
        </w:rPr>
        <w:t>no</w:t>
      </w:r>
      <w:r w:rsidRPr="00AC2886">
        <w:rPr>
          <w:b/>
          <w:bCs/>
          <w:sz w:val="18"/>
          <w:szCs w:val="18"/>
        </w:rPr>
        <w:t xml:space="preserve">, </w:t>
      </w:r>
      <w:r>
        <w:rPr>
          <w:b/>
          <w:bCs/>
          <w:sz w:val="18"/>
          <w:szCs w:val="18"/>
        </w:rPr>
        <w:t>explain</w:t>
      </w:r>
      <w:r w:rsidRPr="00AC2886">
        <w:rPr>
          <w:b/>
          <w:bCs/>
          <w:sz w:val="18"/>
          <w:szCs w:val="18"/>
        </w:rPr>
        <w:t xml:space="preserve"> </w:t>
      </w:r>
      <w:r w:rsidRPr="00AC2886">
        <w:rPr>
          <w:b/>
          <w:bCs/>
          <w:sz w:val="18"/>
          <w:szCs w:val="18"/>
        </w:rPr>
        <w:fldChar w:fldCharType="begin">
          <w:ffData>
            <w:name w:val="Text5"/>
            <w:enabled/>
            <w:calcOnExit w:val="0"/>
            <w:textInput/>
          </w:ffData>
        </w:fldChar>
      </w:r>
      <w:r w:rsidRPr="00AC2886">
        <w:rPr>
          <w:b/>
          <w:bCs/>
          <w:sz w:val="18"/>
          <w:szCs w:val="18"/>
        </w:rPr>
        <w:instrText xml:space="preserve"> FORMTEXT </w:instrText>
      </w:r>
      <w:r w:rsidRPr="00AC2886">
        <w:rPr>
          <w:b/>
          <w:bCs/>
          <w:sz w:val="18"/>
          <w:szCs w:val="18"/>
        </w:rPr>
      </w:r>
      <w:r w:rsidRPr="00AC2886">
        <w:rPr>
          <w:b/>
          <w:bCs/>
          <w:sz w:val="18"/>
          <w:szCs w:val="18"/>
        </w:rPr>
        <w:fldChar w:fldCharType="separate"/>
      </w:r>
      <w:r w:rsidRPr="00AC2886">
        <w:rPr>
          <w:b/>
          <w:bCs/>
          <w:noProof/>
          <w:sz w:val="18"/>
          <w:szCs w:val="18"/>
        </w:rPr>
        <w:t> </w:t>
      </w:r>
      <w:r w:rsidRPr="00AC2886">
        <w:rPr>
          <w:b/>
          <w:bCs/>
          <w:noProof/>
          <w:sz w:val="18"/>
          <w:szCs w:val="18"/>
        </w:rPr>
        <w:t> </w:t>
      </w:r>
      <w:r w:rsidRPr="00AC2886">
        <w:rPr>
          <w:b/>
          <w:bCs/>
          <w:noProof/>
          <w:sz w:val="18"/>
          <w:szCs w:val="18"/>
        </w:rPr>
        <w:t> </w:t>
      </w:r>
      <w:r w:rsidRPr="00AC2886">
        <w:rPr>
          <w:b/>
          <w:bCs/>
          <w:noProof/>
          <w:sz w:val="18"/>
          <w:szCs w:val="18"/>
        </w:rPr>
        <w:t> </w:t>
      </w:r>
      <w:r w:rsidRPr="00AC2886">
        <w:rPr>
          <w:b/>
          <w:bCs/>
          <w:noProof/>
          <w:sz w:val="18"/>
          <w:szCs w:val="18"/>
        </w:rPr>
        <w:t> </w:t>
      </w:r>
      <w:r w:rsidRPr="00AC2886">
        <w:rPr>
          <w:b/>
          <w:bCs/>
          <w:sz w:val="18"/>
          <w:szCs w:val="18"/>
        </w:rPr>
        <w:fldChar w:fldCharType="end"/>
      </w:r>
    </w:p>
    <w:p w:rsidR="0001258C" w:rsidRPr="002161C9" w:rsidRDefault="00010DBF" w:rsidP="00BF083C">
      <w:pPr>
        <w:pStyle w:val="TxBrp3"/>
        <w:tabs>
          <w:tab w:val="clear" w:pos="204"/>
          <w:tab w:val="left" w:pos="509"/>
          <w:tab w:val="left" w:pos="9027"/>
          <w:tab w:val="left" w:pos="9616"/>
        </w:tabs>
        <w:spacing w:line="240" w:lineRule="auto"/>
        <w:ind w:left="113"/>
        <w:rPr>
          <w:b/>
          <w:bCs/>
          <w:sz w:val="18"/>
          <w:szCs w:val="18"/>
        </w:rPr>
      </w:pPr>
      <w:r w:rsidRPr="002161C9">
        <w:rPr>
          <w:b/>
          <w:bCs/>
          <w:sz w:val="18"/>
          <w:szCs w:val="18"/>
        </w:rPr>
        <w:tab/>
      </w:r>
      <w:r w:rsidRPr="002161C9">
        <w:rPr>
          <w:b/>
          <w:bCs/>
          <w:sz w:val="18"/>
          <w:szCs w:val="18"/>
        </w:rPr>
        <w:tab/>
      </w:r>
    </w:p>
    <w:p w:rsidR="0001258C" w:rsidRPr="00B9110E" w:rsidRDefault="00010DBF" w:rsidP="00A00E44">
      <w:pPr>
        <w:pStyle w:val="TxBrp3"/>
        <w:numPr>
          <w:ilvl w:val="0"/>
          <w:numId w:val="10"/>
        </w:numPr>
        <w:spacing w:line="240" w:lineRule="auto"/>
        <w:rPr>
          <w:b/>
          <w:bCs/>
          <w:sz w:val="18"/>
          <w:szCs w:val="18"/>
        </w:rPr>
      </w:pPr>
      <w:r>
        <w:rPr>
          <w:b/>
          <w:bCs/>
          <w:sz w:val="18"/>
          <w:szCs w:val="18"/>
        </w:rPr>
        <w:t xml:space="preserve">Does this operation </w:t>
      </w:r>
      <w:r w:rsidRPr="00B9110E">
        <w:rPr>
          <w:b/>
          <w:bCs/>
          <w:sz w:val="18"/>
          <w:szCs w:val="18"/>
        </w:rPr>
        <w:t>imp</w:t>
      </w:r>
      <w:r>
        <w:rPr>
          <w:b/>
          <w:bCs/>
          <w:sz w:val="18"/>
          <w:szCs w:val="18"/>
        </w:rPr>
        <w:t>ort or export organic products?</w:t>
      </w:r>
    </w:p>
    <w:p w:rsidR="00B9110E" w:rsidRDefault="00010DBF" w:rsidP="00B9110E">
      <w:pPr>
        <w:pStyle w:val="TxBrp3"/>
        <w:spacing w:line="240" w:lineRule="auto"/>
        <w:rPr>
          <w:b/>
          <w:bCs/>
          <w:sz w:val="18"/>
          <w:szCs w:val="18"/>
        </w:rPr>
      </w:pPr>
      <w:r>
        <w:rPr>
          <w:b/>
          <w:bCs/>
          <w:sz w:val="18"/>
          <w:szCs w:val="18"/>
        </w:rPr>
        <w:tab/>
      </w:r>
      <w:r>
        <w:rPr>
          <w:b/>
          <w:bCs/>
          <w:sz w:val="18"/>
          <w:szCs w:val="18"/>
        </w:rPr>
        <w:tab/>
      </w:r>
      <w:r w:rsidRPr="005B6FDE">
        <w:rPr>
          <w:b/>
          <w:bCs/>
          <w:sz w:val="18"/>
          <w:szCs w:val="18"/>
        </w:rPr>
        <w:t>Yes</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r w:rsidRPr="005B6FDE">
        <w:rPr>
          <w:b/>
          <w:bCs/>
          <w:sz w:val="18"/>
          <w:szCs w:val="18"/>
        </w:rPr>
        <w:tab/>
        <w:t>No</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p>
    <w:p w:rsidR="00B9110E" w:rsidRDefault="00010DBF" w:rsidP="00B9110E">
      <w:pPr>
        <w:pStyle w:val="TxBrp3"/>
        <w:tabs>
          <w:tab w:val="clear" w:pos="204"/>
          <w:tab w:val="left" w:pos="509"/>
          <w:tab w:val="left" w:pos="9027"/>
          <w:tab w:val="left" w:pos="9616"/>
        </w:tabs>
        <w:spacing w:line="240" w:lineRule="auto"/>
        <w:rPr>
          <w:b/>
          <w:bCs/>
          <w:sz w:val="18"/>
          <w:szCs w:val="18"/>
        </w:rPr>
      </w:pPr>
      <w:r>
        <w:rPr>
          <w:b/>
          <w:bCs/>
          <w:sz w:val="18"/>
          <w:szCs w:val="18"/>
        </w:rPr>
        <w:tab/>
        <w:t xml:space="preserve">     </w:t>
      </w:r>
      <w:r w:rsidRPr="00AC2886">
        <w:rPr>
          <w:b/>
          <w:bCs/>
          <w:sz w:val="18"/>
          <w:szCs w:val="18"/>
        </w:rPr>
        <w:t xml:space="preserve">If yes, describe </w:t>
      </w:r>
      <w:r w:rsidRPr="00AC2886">
        <w:rPr>
          <w:b/>
          <w:bCs/>
          <w:sz w:val="18"/>
          <w:szCs w:val="18"/>
        </w:rPr>
        <w:fldChar w:fldCharType="begin">
          <w:ffData>
            <w:name w:val="Text5"/>
            <w:enabled/>
            <w:calcOnExit w:val="0"/>
            <w:textInput/>
          </w:ffData>
        </w:fldChar>
      </w:r>
      <w:r w:rsidRPr="00AC2886">
        <w:rPr>
          <w:b/>
          <w:bCs/>
          <w:sz w:val="18"/>
          <w:szCs w:val="18"/>
        </w:rPr>
        <w:instrText xml:space="preserve"> FORMTEXT </w:instrText>
      </w:r>
      <w:r w:rsidRPr="00AC2886">
        <w:rPr>
          <w:b/>
          <w:bCs/>
          <w:sz w:val="18"/>
          <w:szCs w:val="18"/>
        </w:rPr>
      </w:r>
      <w:r w:rsidRPr="00AC2886">
        <w:rPr>
          <w:b/>
          <w:bCs/>
          <w:sz w:val="18"/>
          <w:szCs w:val="18"/>
        </w:rPr>
        <w:fldChar w:fldCharType="separate"/>
      </w:r>
      <w:r w:rsidRPr="00AC2886">
        <w:rPr>
          <w:b/>
          <w:bCs/>
          <w:noProof/>
          <w:sz w:val="18"/>
          <w:szCs w:val="18"/>
        </w:rPr>
        <w:t> </w:t>
      </w:r>
      <w:r w:rsidRPr="00AC2886">
        <w:rPr>
          <w:b/>
          <w:bCs/>
          <w:noProof/>
          <w:sz w:val="18"/>
          <w:szCs w:val="18"/>
        </w:rPr>
        <w:t> </w:t>
      </w:r>
      <w:r w:rsidRPr="00AC2886">
        <w:rPr>
          <w:b/>
          <w:bCs/>
          <w:noProof/>
          <w:sz w:val="18"/>
          <w:szCs w:val="18"/>
        </w:rPr>
        <w:t> </w:t>
      </w:r>
      <w:r w:rsidRPr="00AC2886">
        <w:rPr>
          <w:b/>
          <w:bCs/>
          <w:noProof/>
          <w:sz w:val="18"/>
          <w:szCs w:val="18"/>
        </w:rPr>
        <w:t> </w:t>
      </w:r>
      <w:r w:rsidRPr="00AC2886">
        <w:rPr>
          <w:b/>
          <w:bCs/>
          <w:noProof/>
          <w:sz w:val="18"/>
          <w:szCs w:val="18"/>
        </w:rPr>
        <w:t> </w:t>
      </w:r>
      <w:r w:rsidRPr="00AC2886">
        <w:rPr>
          <w:b/>
          <w:bCs/>
          <w:sz w:val="18"/>
          <w:szCs w:val="18"/>
        </w:rPr>
        <w:fldChar w:fldCharType="end"/>
      </w:r>
    </w:p>
    <w:p w:rsidR="0001258C" w:rsidRPr="00B9110E" w:rsidRDefault="00010DBF" w:rsidP="00B9110E">
      <w:pPr>
        <w:pStyle w:val="TxBrp3"/>
        <w:tabs>
          <w:tab w:val="clear" w:pos="204"/>
          <w:tab w:val="left" w:pos="509"/>
          <w:tab w:val="left" w:pos="9027"/>
          <w:tab w:val="left" w:pos="9616"/>
        </w:tabs>
        <w:spacing w:line="240" w:lineRule="auto"/>
        <w:rPr>
          <w:b/>
          <w:bCs/>
          <w:sz w:val="18"/>
          <w:szCs w:val="18"/>
        </w:rPr>
      </w:pPr>
      <w:r w:rsidRPr="00B9110E">
        <w:rPr>
          <w:b/>
          <w:bCs/>
          <w:sz w:val="18"/>
          <w:szCs w:val="18"/>
        </w:rPr>
        <w:tab/>
      </w:r>
    </w:p>
    <w:p w:rsidR="00760AF6" w:rsidRDefault="00010DBF" w:rsidP="00A00E44">
      <w:pPr>
        <w:pStyle w:val="TxBrp3"/>
        <w:numPr>
          <w:ilvl w:val="0"/>
          <w:numId w:val="10"/>
        </w:numPr>
        <w:spacing w:line="240" w:lineRule="auto"/>
        <w:rPr>
          <w:b/>
          <w:bCs/>
          <w:sz w:val="18"/>
          <w:szCs w:val="18"/>
        </w:rPr>
      </w:pPr>
      <w:r>
        <w:rPr>
          <w:b/>
          <w:bCs/>
          <w:sz w:val="18"/>
          <w:szCs w:val="18"/>
        </w:rPr>
        <w:t>Are</w:t>
      </w:r>
      <w:r w:rsidRPr="00B9110E">
        <w:rPr>
          <w:b/>
          <w:bCs/>
          <w:sz w:val="18"/>
          <w:szCs w:val="18"/>
        </w:rPr>
        <w:t xml:space="preserve"> detailed</w:t>
      </w:r>
      <w:r w:rsidRPr="00B9110E">
        <w:rPr>
          <w:b/>
          <w:bCs/>
          <w:sz w:val="18"/>
          <w:szCs w:val="18"/>
        </w:rPr>
        <w:t xml:space="preserve"> </w:t>
      </w:r>
      <w:r>
        <w:rPr>
          <w:b/>
          <w:bCs/>
          <w:sz w:val="18"/>
          <w:szCs w:val="18"/>
        </w:rPr>
        <w:t xml:space="preserve">records maintained </w:t>
      </w:r>
      <w:r>
        <w:rPr>
          <w:b/>
          <w:bCs/>
          <w:sz w:val="18"/>
          <w:szCs w:val="18"/>
        </w:rPr>
        <w:t xml:space="preserve">by this operation </w:t>
      </w:r>
      <w:r>
        <w:rPr>
          <w:b/>
          <w:bCs/>
          <w:sz w:val="18"/>
          <w:szCs w:val="18"/>
        </w:rPr>
        <w:t>that</w:t>
      </w:r>
      <w:r w:rsidRPr="00B9110E">
        <w:rPr>
          <w:b/>
          <w:bCs/>
          <w:sz w:val="18"/>
          <w:szCs w:val="18"/>
        </w:rPr>
        <w:t xml:space="preserve"> disclose the description and amounts of specific lots of organic products received, transferred, stored or shipped? </w:t>
      </w:r>
    </w:p>
    <w:p w:rsidR="00760AF6" w:rsidRDefault="00010DBF" w:rsidP="00760AF6">
      <w:pPr>
        <w:pStyle w:val="TxBrp3"/>
        <w:spacing w:line="240" w:lineRule="auto"/>
        <w:rPr>
          <w:b/>
          <w:bCs/>
          <w:sz w:val="18"/>
          <w:szCs w:val="18"/>
        </w:rPr>
      </w:pPr>
      <w:r>
        <w:rPr>
          <w:b/>
          <w:bCs/>
          <w:sz w:val="18"/>
          <w:szCs w:val="18"/>
        </w:rPr>
        <w:tab/>
      </w:r>
      <w:r>
        <w:rPr>
          <w:b/>
          <w:bCs/>
          <w:sz w:val="18"/>
          <w:szCs w:val="18"/>
        </w:rPr>
        <w:tab/>
      </w:r>
      <w:r w:rsidRPr="005B6FDE">
        <w:rPr>
          <w:b/>
          <w:bCs/>
          <w:sz w:val="18"/>
          <w:szCs w:val="18"/>
        </w:rPr>
        <w:t>Yes</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r w:rsidRPr="005B6FDE">
        <w:rPr>
          <w:b/>
          <w:bCs/>
          <w:sz w:val="18"/>
          <w:szCs w:val="18"/>
        </w:rPr>
        <w:tab/>
        <w:t>No</w:t>
      </w:r>
      <w:r>
        <w:rPr>
          <w:b/>
          <w:bCs/>
          <w:sz w:val="18"/>
          <w:szCs w:val="18"/>
        </w:rPr>
        <w:t xml:space="preserve"> </w:t>
      </w:r>
      <w:r w:rsidRPr="00AC2886">
        <w:rPr>
          <w:b/>
          <w:bCs/>
          <w:sz w:val="18"/>
          <w:szCs w:val="18"/>
        </w:rPr>
        <w:fldChar w:fldCharType="begin">
          <w:ffData>
            <w:name w:val="Check2"/>
            <w:enabled/>
            <w:calcOnExit w:val="0"/>
            <w:checkBox>
              <w:sizeAuto/>
              <w:default w:val="0"/>
              <w:checked w:val="0"/>
            </w:checkBox>
          </w:ffData>
        </w:fldChar>
      </w:r>
      <w:r w:rsidRPr="00AC2886">
        <w:rPr>
          <w:b/>
          <w:bCs/>
          <w:sz w:val="18"/>
          <w:szCs w:val="18"/>
        </w:rPr>
        <w:instrText xml:space="preserve"> FORMCHECKBOX </w:instrText>
      </w:r>
      <w:r>
        <w:rPr>
          <w:b/>
          <w:bCs/>
          <w:sz w:val="18"/>
          <w:szCs w:val="18"/>
        </w:rPr>
      </w:r>
      <w:r>
        <w:rPr>
          <w:b/>
          <w:bCs/>
          <w:sz w:val="18"/>
          <w:szCs w:val="18"/>
        </w:rPr>
        <w:fldChar w:fldCharType="separate"/>
      </w:r>
      <w:r w:rsidRPr="00AC2886">
        <w:rPr>
          <w:b/>
          <w:bCs/>
          <w:sz w:val="18"/>
          <w:szCs w:val="18"/>
        </w:rPr>
        <w:fldChar w:fldCharType="end"/>
      </w:r>
    </w:p>
    <w:p w:rsidR="00760AF6" w:rsidRDefault="00010DBF" w:rsidP="00760AF6">
      <w:pPr>
        <w:pStyle w:val="TxBrp3"/>
        <w:tabs>
          <w:tab w:val="clear" w:pos="204"/>
          <w:tab w:val="left" w:pos="509"/>
          <w:tab w:val="left" w:pos="9027"/>
          <w:tab w:val="left" w:pos="9616"/>
        </w:tabs>
        <w:spacing w:line="240" w:lineRule="auto"/>
        <w:rPr>
          <w:b/>
          <w:bCs/>
          <w:sz w:val="18"/>
          <w:szCs w:val="18"/>
        </w:rPr>
      </w:pPr>
      <w:r>
        <w:rPr>
          <w:b/>
          <w:bCs/>
          <w:sz w:val="18"/>
          <w:szCs w:val="18"/>
        </w:rPr>
        <w:tab/>
        <w:t xml:space="preserve">     </w:t>
      </w:r>
      <w:r w:rsidRPr="00AC2886">
        <w:rPr>
          <w:b/>
          <w:bCs/>
          <w:sz w:val="18"/>
          <w:szCs w:val="18"/>
        </w:rPr>
        <w:t xml:space="preserve">If </w:t>
      </w:r>
      <w:r>
        <w:rPr>
          <w:b/>
          <w:bCs/>
          <w:sz w:val="18"/>
          <w:szCs w:val="18"/>
        </w:rPr>
        <w:t>no</w:t>
      </w:r>
      <w:r w:rsidRPr="00AC2886">
        <w:rPr>
          <w:b/>
          <w:bCs/>
          <w:sz w:val="18"/>
          <w:szCs w:val="18"/>
        </w:rPr>
        <w:t xml:space="preserve">, </w:t>
      </w:r>
      <w:r>
        <w:rPr>
          <w:b/>
          <w:bCs/>
          <w:sz w:val="18"/>
          <w:szCs w:val="18"/>
        </w:rPr>
        <w:t>explain</w:t>
      </w:r>
      <w:r w:rsidRPr="00AC2886">
        <w:rPr>
          <w:b/>
          <w:bCs/>
          <w:sz w:val="18"/>
          <w:szCs w:val="18"/>
        </w:rPr>
        <w:t xml:space="preserve"> </w:t>
      </w:r>
      <w:r w:rsidRPr="00AC2886">
        <w:rPr>
          <w:b/>
          <w:bCs/>
          <w:sz w:val="18"/>
          <w:szCs w:val="18"/>
        </w:rPr>
        <w:fldChar w:fldCharType="begin">
          <w:ffData>
            <w:name w:val="Text5"/>
            <w:enabled/>
            <w:calcOnExit w:val="0"/>
            <w:textInput/>
          </w:ffData>
        </w:fldChar>
      </w:r>
      <w:r w:rsidRPr="00AC2886">
        <w:rPr>
          <w:b/>
          <w:bCs/>
          <w:sz w:val="18"/>
          <w:szCs w:val="18"/>
        </w:rPr>
        <w:instrText xml:space="preserve"> FORMTEXT </w:instrText>
      </w:r>
      <w:r w:rsidRPr="00AC2886">
        <w:rPr>
          <w:b/>
          <w:bCs/>
          <w:sz w:val="18"/>
          <w:szCs w:val="18"/>
        </w:rPr>
      </w:r>
      <w:r w:rsidRPr="00AC2886">
        <w:rPr>
          <w:b/>
          <w:bCs/>
          <w:sz w:val="18"/>
          <w:szCs w:val="18"/>
        </w:rPr>
        <w:fldChar w:fldCharType="separate"/>
      </w:r>
      <w:r w:rsidRPr="00AC2886">
        <w:rPr>
          <w:b/>
          <w:bCs/>
          <w:noProof/>
          <w:sz w:val="18"/>
          <w:szCs w:val="18"/>
        </w:rPr>
        <w:t> </w:t>
      </w:r>
      <w:r w:rsidRPr="00AC2886">
        <w:rPr>
          <w:b/>
          <w:bCs/>
          <w:noProof/>
          <w:sz w:val="18"/>
          <w:szCs w:val="18"/>
        </w:rPr>
        <w:t> </w:t>
      </w:r>
      <w:r w:rsidRPr="00AC2886">
        <w:rPr>
          <w:b/>
          <w:bCs/>
          <w:noProof/>
          <w:sz w:val="18"/>
          <w:szCs w:val="18"/>
        </w:rPr>
        <w:t> </w:t>
      </w:r>
      <w:r w:rsidRPr="00AC2886">
        <w:rPr>
          <w:b/>
          <w:bCs/>
          <w:noProof/>
          <w:sz w:val="18"/>
          <w:szCs w:val="18"/>
        </w:rPr>
        <w:t> </w:t>
      </w:r>
      <w:r w:rsidRPr="00AC2886">
        <w:rPr>
          <w:b/>
          <w:bCs/>
          <w:noProof/>
          <w:sz w:val="18"/>
          <w:szCs w:val="18"/>
        </w:rPr>
        <w:t> </w:t>
      </w:r>
      <w:r w:rsidRPr="00AC2886">
        <w:rPr>
          <w:b/>
          <w:bCs/>
          <w:sz w:val="18"/>
          <w:szCs w:val="18"/>
        </w:rPr>
        <w:fldChar w:fldCharType="end"/>
      </w:r>
    </w:p>
    <w:p w:rsidR="0001258C" w:rsidRPr="00B9110E" w:rsidRDefault="00010DBF" w:rsidP="00B9110E">
      <w:pPr>
        <w:pStyle w:val="TxBrp3"/>
        <w:tabs>
          <w:tab w:val="clear" w:pos="204"/>
          <w:tab w:val="left" w:pos="509"/>
          <w:tab w:val="left" w:pos="9027"/>
          <w:tab w:val="left" w:pos="9616"/>
        </w:tabs>
        <w:spacing w:line="240" w:lineRule="auto"/>
        <w:rPr>
          <w:b/>
          <w:bCs/>
          <w:sz w:val="18"/>
          <w:szCs w:val="18"/>
        </w:rPr>
      </w:pPr>
      <w:r w:rsidRPr="00B9110E">
        <w:rPr>
          <w:b/>
          <w:bCs/>
          <w:sz w:val="18"/>
          <w:szCs w:val="18"/>
        </w:rPr>
        <w:tab/>
      </w:r>
    </w:p>
    <w:p w:rsidR="0001258C" w:rsidRPr="00A00E44" w:rsidRDefault="00010DBF" w:rsidP="00A00E44">
      <w:pPr>
        <w:pStyle w:val="TxBrp3"/>
        <w:numPr>
          <w:ilvl w:val="0"/>
          <w:numId w:val="10"/>
        </w:numPr>
        <w:spacing w:after="120" w:line="240" w:lineRule="auto"/>
        <w:rPr>
          <w:b/>
          <w:bCs/>
          <w:sz w:val="18"/>
          <w:szCs w:val="18"/>
        </w:rPr>
      </w:pPr>
      <w:r w:rsidRPr="00A00E44">
        <w:rPr>
          <w:b/>
          <w:bCs/>
          <w:sz w:val="18"/>
          <w:szCs w:val="18"/>
        </w:rPr>
        <w:t>Which</w:t>
      </w:r>
      <w:r w:rsidRPr="00A00E44">
        <w:rPr>
          <w:b/>
          <w:bCs/>
          <w:sz w:val="18"/>
          <w:szCs w:val="18"/>
        </w:rPr>
        <w:t xml:space="preserve"> audit trail records </w:t>
      </w:r>
      <w:r w:rsidRPr="00A00E44">
        <w:rPr>
          <w:b/>
          <w:bCs/>
          <w:sz w:val="18"/>
          <w:szCs w:val="18"/>
        </w:rPr>
        <w:t xml:space="preserve">are maintained and accompany the delivery (if applicable) </w:t>
      </w:r>
      <w:r w:rsidRPr="00A00E44">
        <w:rPr>
          <w:b/>
          <w:bCs/>
          <w:sz w:val="18"/>
          <w:szCs w:val="18"/>
        </w:rPr>
        <w:t xml:space="preserve">to </w:t>
      </w:r>
      <w:r w:rsidRPr="00A00E44">
        <w:rPr>
          <w:b/>
          <w:bCs/>
          <w:sz w:val="18"/>
          <w:szCs w:val="18"/>
        </w:rPr>
        <w:t xml:space="preserve">link </w:t>
      </w:r>
      <w:r w:rsidRPr="00A00E44">
        <w:rPr>
          <w:b/>
          <w:bCs/>
          <w:sz w:val="18"/>
          <w:szCs w:val="18"/>
        </w:rPr>
        <w:t>organic product back to its certified organic source</w:t>
      </w:r>
      <w:r w:rsidRPr="00A00E44">
        <w:rPr>
          <w:b/>
          <w:bCs/>
          <w:sz w:val="18"/>
          <w:szCs w:val="18"/>
        </w:rPr>
        <w:t>? Check all that apply:</w:t>
      </w:r>
    </w:p>
    <w:p w:rsidR="00760AF6" w:rsidRPr="00A00E44" w:rsidRDefault="00010DBF" w:rsidP="00A00E44">
      <w:pPr>
        <w:autoSpaceDE w:val="0"/>
        <w:autoSpaceDN w:val="0"/>
        <w:adjustRightInd w:val="0"/>
        <w:spacing w:after="120"/>
        <w:ind w:left="720"/>
        <w:rPr>
          <w:rFonts w:eastAsiaTheme="minorHAnsi"/>
          <w:sz w:val="18"/>
          <w:szCs w:val="18"/>
        </w:rPr>
      </w:pPr>
      <w:r w:rsidRPr="00A00E44">
        <w:rPr>
          <w:rFonts w:eastAsiaTheme="minorHAnsi"/>
          <w:b/>
          <w:bCs/>
          <w:sz w:val="18"/>
          <w:szCs w:val="18"/>
        </w:rPr>
        <w:fldChar w:fldCharType="begin">
          <w:ffData>
            <w:name w:val=""/>
            <w:enabled/>
            <w:calcOnExit w:val="0"/>
            <w:checkBox>
              <w:sizeAuto/>
              <w:default w:val="0"/>
              <w:checked w:val="0"/>
            </w:checkBox>
          </w:ffData>
        </w:fldChar>
      </w:r>
      <w:r w:rsidRPr="00A00E44">
        <w:rPr>
          <w:rFonts w:eastAsiaTheme="minorHAnsi"/>
          <w:b/>
          <w:bCs/>
          <w:sz w:val="18"/>
          <w:szCs w:val="18"/>
        </w:rPr>
        <w:instrText xml:space="preserve"> FORMCHECKBOX </w:instrText>
      </w:r>
      <w:r>
        <w:rPr>
          <w:rFonts w:eastAsiaTheme="minorHAnsi"/>
          <w:b/>
          <w:bCs/>
          <w:sz w:val="18"/>
          <w:szCs w:val="18"/>
        </w:rPr>
      </w:r>
      <w:r>
        <w:rPr>
          <w:rFonts w:eastAsiaTheme="minorHAnsi"/>
          <w:b/>
          <w:bCs/>
          <w:sz w:val="18"/>
          <w:szCs w:val="18"/>
        </w:rPr>
        <w:fldChar w:fldCharType="separate"/>
      </w:r>
      <w:r w:rsidRPr="00A00E44">
        <w:rPr>
          <w:rFonts w:eastAsiaTheme="minorHAnsi"/>
          <w:b/>
          <w:bCs/>
          <w:sz w:val="18"/>
          <w:szCs w:val="18"/>
        </w:rPr>
        <w:fldChar w:fldCharType="end"/>
      </w:r>
      <w:r w:rsidRPr="00A00E44">
        <w:rPr>
          <w:rFonts w:eastAsiaTheme="minorHAnsi"/>
          <w:b/>
          <w:bCs/>
          <w:sz w:val="18"/>
          <w:szCs w:val="18"/>
        </w:rPr>
        <w:t xml:space="preserve"> </w:t>
      </w:r>
      <w:r w:rsidRPr="00A00E44">
        <w:rPr>
          <w:rFonts w:eastAsiaTheme="minorHAnsi"/>
          <w:iCs/>
          <w:sz w:val="18"/>
          <w:szCs w:val="18"/>
        </w:rPr>
        <w:t>BOL</w:t>
      </w:r>
      <w:r w:rsidRPr="00A00E44">
        <w:rPr>
          <w:rFonts w:eastAsiaTheme="minorHAnsi"/>
          <w:iCs/>
          <w:sz w:val="18"/>
          <w:szCs w:val="18"/>
        </w:rPr>
        <w:t>, purchase invoices</w:t>
      </w:r>
      <w:r w:rsidRPr="00A00E44">
        <w:rPr>
          <w:rFonts w:eastAsiaTheme="minorHAnsi"/>
          <w:iCs/>
          <w:sz w:val="18"/>
          <w:szCs w:val="18"/>
        </w:rPr>
        <w:t xml:space="preserve"> and/or other audit trail records designate products as </w:t>
      </w:r>
      <w:r w:rsidRPr="00A00E44">
        <w:rPr>
          <w:rFonts w:eastAsiaTheme="minorHAnsi"/>
          <w:iCs/>
          <w:sz w:val="18"/>
          <w:szCs w:val="18"/>
        </w:rPr>
        <w:t xml:space="preserve">“organic” and include </w:t>
      </w:r>
      <w:r w:rsidRPr="00A00E44">
        <w:rPr>
          <w:rFonts w:eastAsiaTheme="minorHAnsi"/>
          <w:iCs/>
          <w:sz w:val="18"/>
          <w:szCs w:val="18"/>
        </w:rPr>
        <w:t>a description of the product</w:t>
      </w:r>
      <w:r w:rsidRPr="00A00E44">
        <w:rPr>
          <w:rFonts w:eastAsiaTheme="minorHAnsi"/>
          <w:iCs/>
          <w:sz w:val="18"/>
          <w:szCs w:val="18"/>
        </w:rPr>
        <w:t>, original lot numbers,</w:t>
      </w:r>
      <w:r w:rsidRPr="00A00E44">
        <w:rPr>
          <w:rFonts w:eastAsiaTheme="minorHAnsi"/>
          <w:iCs/>
          <w:sz w:val="18"/>
          <w:szCs w:val="18"/>
        </w:rPr>
        <w:t xml:space="preserve"> and amount transferred.</w:t>
      </w:r>
      <w:r w:rsidRPr="00A00E44">
        <w:rPr>
          <w:rFonts w:eastAsiaTheme="minorHAnsi"/>
          <w:i/>
          <w:iCs/>
          <w:sz w:val="18"/>
          <w:szCs w:val="18"/>
        </w:rPr>
        <w:t xml:space="preserve"> </w:t>
      </w:r>
    </w:p>
    <w:p w:rsidR="00760AF6" w:rsidRPr="00A00E44" w:rsidRDefault="00010DBF" w:rsidP="00A00E44">
      <w:pPr>
        <w:autoSpaceDE w:val="0"/>
        <w:autoSpaceDN w:val="0"/>
        <w:adjustRightInd w:val="0"/>
        <w:spacing w:after="120"/>
        <w:ind w:firstLine="720"/>
        <w:rPr>
          <w:rFonts w:eastAsiaTheme="minorHAnsi"/>
          <w:i/>
          <w:iCs/>
          <w:sz w:val="18"/>
          <w:szCs w:val="18"/>
        </w:rPr>
      </w:pPr>
      <w:r w:rsidRPr="00A00E44">
        <w:rPr>
          <w:rFonts w:eastAsiaTheme="minorHAnsi"/>
          <w:b/>
          <w:bCs/>
          <w:sz w:val="18"/>
          <w:szCs w:val="18"/>
        </w:rPr>
        <w:fldChar w:fldCharType="begin">
          <w:ffData>
            <w:name w:val=""/>
            <w:enabled/>
            <w:calcOnExit w:val="0"/>
            <w:checkBox>
              <w:sizeAuto/>
              <w:default w:val="0"/>
              <w:checked w:val="0"/>
            </w:checkBox>
          </w:ffData>
        </w:fldChar>
      </w:r>
      <w:r w:rsidRPr="00A00E44">
        <w:rPr>
          <w:rFonts w:eastAsiaTheme="minorHAnsi"/>
          <w:b/>
          <w:bCs/>
          <w:sz w:val="18"/>
          <w:szCs w:val="18"/>
        </w:rPr>
        <w:instrText xml:space="preserve"> FORMCHECKBOX </w:instrText>
      </w:r>
      <w:r>
        <w:rPr>
          <w:rFonts w:eastAsiaTheme="minorHAnsi"/>
          <w:b/>
          <w:bCs/>
          <w:sz w:val="18"/>
          <w:szCs w:val="18"/>
        </w:rPr>
      </w:r>
      <w:r>
        <w:rPr>
          <w:rFonts w:eastAsiaTheme="minorHAnsi"/>
          <w:b/>
          <w:bCs/>
          <w:sz w:val="18"/>
          <w:szCs w:val="18"/>
        </w:rPr>
        <w:fldChar w:fldCharType="separate"/>
      </w:r>
      <w:r w:rsidRPr="00A00E44">
        <w:rPr>
          <w:rFonts w:eastAsiaTheme="minorHAnsi"/>
          <w:b/>
          <w:bCs/>
          <w:sz w:val="18"/>
          <w:szCs w:val="18"/>
        </w:rPr>
        <w:fldChar w:fldCharType="end"/>
      </w:r>
      <w:r w:rsidRPr="00A00E44">
        <w:rPr>
          <w:rFonts w:eastAsiaTheme="minorHAnsi"/>
          <w:i/>
          <w:iCs/>
          <w:sz w:val="18"/>
          <w:szCs w:val="18"/>
        </w:rPr>
        <w:t xml:space="preserve"> </w:t>
      </w:r>
      <w:r w:rsidRPr="00A00E44">
        <w:rPr>
          <w:rFonts w:eastAsiaTheme="minorHAnsi"/>
          <w:iCs/>
          <w:sz w:val="18"/>
          <w:szCs w:val="18"/>
        </w:rPr>
        <w:t>Audit Trail records</w:t>
      </w:r>
      <w:r w:rsidRPr="00A00E44">
        <w:rPr>
          <w:rFonts w:eastAsiaTheme="minorHAnsi"/>
          <w:iCs/>
          <w:sz w:val="18"/>
          <w:szCs w:val="18"/>
        </w:rPr>
        <w:t xml:space="preserve"> </w:t>
      </w:r>
      <w:r w:rsidRPr="00A00E44">
        <w:rPr>
          <w:rFonts w:eastAsiaTheme="minorHAnsi"/>
          <w:iCs/>
          <w:sz w:val="18"/>
          <w:szCs w:val="18"/>
        </w:rPr>
        <w:t xml:space="preserve">of Organic product received or </w:t>
      </w:r>
      <w:r w:rsidRPr="00A00E44">
        <w:rPr>
          <w:rFonts w:eastAsiaTheme="minorHAnsi"/>
          <w:iCs/>
          <w:sz w:val="18"/>
          <w:szCs w:val="18"/>
        </w:rPr>
        <w:t>brokered</w:t>
      </w:r>
      <w:r w:rsidRPr="00A00E44">
        <w:rPr>
          <w:rFonts w:eastAsiaTheme="minorHAnsi"/>
          <w:iCs/>
          <w:sz w:val="18"/>
          <w:szCs w:val="18"/>
        </w:rPr>
        <w:t xml:space="preserve"> link directly </w:t>
      </w:r>
      <w:r w:rsidRPr="00A00E44">
        <w:rPr>
          <w:rFonts w:eastAsiaTheme="minorHAnsi"/>
          <w:iCs/>
          <w:sz w:val="18"/>
          <w:szCs w:val="18"/>
        </w:rPr>
        <w:t xml:space="preserve">back </w:t>
      </w:r>
      <w:r w:rsidRPr="00A00E44">
        <w:rPr>
          <w:rFonts w:eastAsiaTheme="minorHAnsi"/>
          <w:iCs/>
          <w:sz w:val="18"/>
          <w:szCs w:val="18"/>
        </w:rPr>
        <w:t xml:space="preserve">to the certified </w:t>
      </w:r>
      <w:r w:rsidRPr="00A00E44">
        <w:rPr>
          <w:rFonts w:eastAsiaTheme="minorHAnsi"/>
          <w:iCs/>
          <w:sz w:val="18"/>
          <w:szCs w:val="18"/>
        </w:rPr>
        <w:t>organic operation.</w:t>
      </w:r>
    </w:p>
    <w:p w:rsidR="00760AF6" w:rsidRPr="00A00E44" w:rsidRDefault="00010DBF" w:rsidP="00A00E44">
      <w:pPr>
        <w:tabs>
          <w:tab w:val="left" w:pos="360"/>
          <w:tab w:val="left" w:pos="720"/>
          <w:tab w:val="left" w:pos="3240"/>
          <w:tab w:val="left" w:pos="5400"/>
        </w:tabs>
        <w:spacing w:after="120"/>
        <w:rPr>
          <w:bCs/>
          <w:sz w:val="18"/>
          <w:szCs w:val="18"/>
        </w:rPr>
      </w:pPr>
      <w:r w:rsidRPr="00A00E44">
        <w:rPr>
          <w:bCs/>
          <w:sz w:val="18"/>
          <w:szCs w:val="18"/>
        </w:rPr>
        <w:tab/>
      </w:r>
      <w:r w:rsidRPr="00A00E44">
        <w:rPr>
          <w:bCs/>
          <w:sz w:val="18"/>
          <w:szCs w:val="18"/>
        </w:rPr>
        <w:tab/>
      </w:r>
      <w:r w:rsidRPr="00A00E44">
        <w:rPr>
          <w:bCs/>
          <w:sz w:val="18"/>
          <w:szCs w:val="18"/>
        </w:rPr>
        <w:fldChar w:fldCharType="begin">
          <w:ffData>
            <w:name w:val="Check66"/>
            <w:enabled/>
            <w:calcOnExit w:val="0"/>
            <w:checkBox>
              <w:sizeAuto/>
              <w:default w:val="0"/>
              <w:checked w:val="0"/>
            </w:checkBox>
          </w:ffData>
        </w:fldChar>
      </w:r>
      <w:r w:rsidRPr="00A00E44">
        <w:rPr>
          <w:bCs/>
          <w:sz w:val="18"/>
          <w:szCs w:val="18"/>
        </w:rPr>
        <w:instrText xml:space="preserve"> FORMCHECKBOX </w:instrText>
      </w:r>
      <w:r>
        <w:rPr>
          <w:bCs/>
          <w:sz w:val="18"/>
          <w:szCs w:val="18"/>
        </w:rPr>
      </w:r>
      <w:r>
        <w:rPr>
          <w:bCs/>
          <w:sz w:val="18"/>
          <w:szCs w:val="18"/>
        </w:rPr>
        <w:fldChar w:fldCharType="separate"/>
      </w:r>
      <w:r w:rsidRPr="00A00E44">
        <w:rPr>
          <w:bCs/>
          <w:sz w:val="18"/>
          <w:szCs w:val="18"/>
        </w:rPr>
        <w:fldChar w:fldCharType="end"/>
      </w:r>
      <w:r w:rsidRPr="00A00E44">
        <w:rPr>
          <w:bCs/>
          <w:sz w:val="18"/>
          <w:szCs w:val="18"/>
        </w:rPr>
        <w:t xml:space="preserve"> </w:t>
      </w:r>
      <w:r w:rsidRPr="00A00E44">
        <w:rPr>
          <w:bCs/>
          <w:sz w:val="18"/>
          <w:szCs w:val="18"/>
        </w:rPr>
        <w:t xml:space="preserve">Organic certificate of the certified organic operation. </w:t>
      </w:r>
    </w:p>
    <w:p w:rsidR="00312768" w:rsidRPr="00A00E44" w:rsidRDefault="00010DBF" w:rsidP="00A00E44">
      <w:pPr>
        <w:tabs>
          <w:tab w:val="left" w:pos="360"/>
          <w:tab w:val="left" w:pos="720"/>
          <w:tab w:val="left" w:pos="3240"/>
          <w:tab w:val="left" w:pos="5400"/>
        </w:tabs>
        <w:spacing w:after="120"/>
        <w:rPr>
          <w:bCs/>
          <w:sz w:val="18"/>
          <w:szCs w:val="18"/>
        </w:rPr>
      </w:pPr>
      <w:r w:rsidRPr="00A00E44">
        <w:rPr>
          <w:bCs/>
          <w:sz w:val="18"/>
          <w:szCs w:val="18"/>
        </w:rPr>
        <w:tab/>
      </w:r>
      <w:r w:rsidRPr="00A00E44">
        <w:rPr>
          <w:bCs/>
          <w:sz w:val="18"/>
          <w:szCs w:val="18"/>
        </w:rPr>
        <w:tab/>
      </w:r>
      <w:r w:rsidRPr="00A00E44">
        <w:rPr>
          <w:bCs/>
          <w:sz w:val="18"/>
          <w:szCs w:val="18"/>
        </w:rPr>
        <w:fldChar w:fldCharType="begin">
          <w:ffData>
            <w:name w:val="Check66"/>
            <w:enabled/>
            <w:calcOnExit w:val="0"/>
            <w:checkBox>
              <w:sizeAuto/>
              <w:default w:val="0"/>
              <w:checked w:val="0"/>
            </w:checkBox>
          </w:ffData>
        </w:fldChar>
      </w:r>
      <w:r w:rsidRPr="00A00E44">
        <w:rPr>
          <w:bCs/>
          <w:sz w:val="18"/>
          <w:szCs w:val="18"/>
        </w:rPr>
        <w:instrText xml:space="preserve"> FORMCHECKBOX </w:instrText>
      </w:r>
      <w:r>
        <w:rPr>
          <w:bCs/>
          <w:sz w:val="18"/>
          <w:szCs w:val="18"/>
        </w:rPr>
      </w:r>
      <w:r>
        <w:rPr>
          <w:bCs/>
          <w:sz w:val="18"/>
          <w:szCs w:val="18"/>
        </w:rPr>
        <w:fldChar w:fldCharType="separate"/>
      </w:r>
      <w:r w:rsidRPr="00A00E44">
        <w:rPr>
          <w:bCs/>
          <w:sz w:val="18"/>
          <w:szCs w:val="18"/>
        </w:rPr>
        <w:fldChar w:fldCharType="end"/>
      </w:r>
      <w:r w:rsidRPr="00A00E44">
        <w:rPr>
          <w:bCs/>
          <w:sz w:val="18"/>
          <w:szCs w:val="18"/>
        </w:rPr>
        <w:t xml:space="preserve"> Other, please describe: </w:t>
      </w:r>
      <w:r w:rsidRPr="00A00E44">
        <w:rPr>
          <w:b/>
          <w:bCs/>
          <w:sz w:val="18"/>
          <w:szCs w:val="18"/>
        </w:rPr>
        <w:fldChar w:fldCharType="begin">
          <w:ffData>
            <w:name w:val="Text5"/>
            <w:enabled/>
            <w:calcOnExit w:val="0"/>
            <w:textInput/>
          </w:ffData>
        </w:fldChar>
      </w:r>
      <w:r w:rsidRPr="00A00E44">
        <w:rPr>
          <w:b/>
          <w:bCs/>
          <w:sz w:val="18"/>
          <w:szCs w:val="18"/>
        </w:rPr>
        <w:instrText xml:space="preserve"> FORMTEXT </w:instrText>
      </w:r>
      <w:r w:rsidRPr="00A00E44">
        <w:rPr>
          <w:b/>
          <w:bCs/>
          <w:sz w:val="18"/>
          <w:szCs w:val="18"/>
        </w:rPr>
      </w:r>
      <w:r w:rsidRPr="00A00E44">
        <w:rPr>
          <w:b/>
          <w:bCs/>
          <w:sz w:val="18"/>
          <w:szCs w:val="18"/>
        </w:rPr>
        <w:fldChar w:fldCharType="separate"/>
      </w:r>
      <w:r w:rsidRPr="00A00E44">
        <w:rPr>
          <w:b/>
          <w:bCs/>
          <w:noProof/>
          <w:sz w:val="18"/>
          <w:szCs w:val="18"/>
        </w:rPr>
        <w:t> </w:t>
      </w:r>
      <w:r w:rsidRPr="00A00E44">
        <w:rPr>
          <w:b/>
          <w:bCs/>
          <w:noProof/>
          <w:sz w:val="18"/>
          <w:szCs w:val="18"/>
        </w:rPr>
        <w:t> </w:t>
      </w:r>
      <w:r w:rsidRPr="00A00E44">
        <w:rPr>
          <w:b/>
          <w:bCs/>
          <w:noProof/>
          <w:sz w:val="18"/>
          <w:szCs w:val="18"/>
        </w:rPr>
        <w:t> </w:t>
      </w:r>
      <w:r w:rsidRPr="00A00E44">
        <w:rPr>
          <w:b/>
          <w:bCs/>
          <w:noProof/>
          <w:sz w:val="18"/>
          <w:szCs w:val="18"/>
        </w:rPr>
        <w:t> </w:t>
      </w:r>
      <w:r w:rsidRPr="00A00E44">
        <w:rPr>
          <w:b/>
          <w:bCs/>
          <w:noProof/>
          <w:sz w:val="18"/>
          <w:szCs w:val="18"/>
        </w:rPr>
        <w:t> </w:t>
      </w:r>
      <w:r w:rsidRPr="00A00E44">
        <w:rPr>
          <w:b/>
          <w:bCs/>
          <w:sz w:val="18"/>
          <w:szCs w:val="18"/>
        </w:rPr>
        <w:fldChar w:fldCharType="end"/>
      </w:r>
    </w:p>
    <w:p w:rsidR="00312768" w:rsidRDefault="00010DBF" w:rsidP="00760AF6">
      <w:pPr>
        <w:tabs>
          <w:tab w:val="left" w:pos="360"/>
          <w:tab w:val="left" w:pos="720"/>
          <w:tab w:val="left" w:pos="3240"/>
          <w:tab w:val="left" w:pos="5400"/>
        </w:tabs>
        <w:spacing w:after="40"/>
        <w:rPr>
          <w:bCs/>
          <w:sz w:val="18"/>
          <w:szCs w:val="18"/>
        </w:rPr>
      </w:pPr>
    </w:p>
    <w:p w:rsidR="0001258C" w:rsidRPr="00B9110E" w:rsidRDefault="00010DBF" w:rsidP="00A00E44">
      <w:pPr>
        <w:pStyle w:val="TxBrp3"/>
        <w:numPr>
          <w:ilvl w:val="0"/>
          <w:numId w:val="10"/>
        </w:numPr>
        <w:spacing w:line="240" w:lineRule="auto"/>
        <w:rPr>
          <w:b/>
          <w:bCs/>
          <w:sz w:val="18"/>
          <w:szCs w:val="18"/>
        </w:rPr>
      </w:pPr>
      <w:r w:rsidRPr="00B9110E">
        <w:rPr>
          <w:b/>
          <w:bCs/>
          <w:sz w:val="18"/>
          <w:szCs w:val="18"/>
        </w:rPr>
        <w:t>Do you agree to provide copies of audit trail records to the certifier upon request?</w:t>
      </w:r>
    </w:p>
    <w:p w:rsidR="0001258C" w:rsidRPr="005B6FDE" w:rsidRDefault="00010DBF" w:rsidP="00760AF6">
      <w:pPr>
        <w:pStyle w:val="TxBrp3"/>
        <w:tabs>
          <w:tab w:val="clear" w:pos="204"/>
          <w:tab w:val="left" w:pos="509"/>
          <w:tab w:val="left" w:pos="9027"/>
          <w:tab w:val="left" w:pos="9616"/>
        </w:tabs>
        <w:spacing w:line="240" w:lineRule="auto"/>
        <w:rPr>
          <w:b/>
          <w:bCs/>
          <w:sz w:val="18"/>
          <w:szCs w:val="18"/>
        </w:rPr>
      </w:pPr>
      <w:r>
        <w:rPr>
          <w:b/>
          <w:bCs/>
          <w:sz w:val="18"/>
          <w:szCs w:val="18"/>
        </w:rPr>
        <w:tab/>
        <w:t xml:space="preserve">     </w:t>
      </w:r>
      <w:r w:rsidRPr="00B9110E">
        <w:rPr>
          <w:b/>
          <w:bCs/>
          <w:sz w:val="18"/>
          <w:szCs w:val="18"/>
        </w:rPr>
        <w:t xml:space="preserve">If no, please explain: </w:t>
      </w:r>
      <w:r w:rsidRPr="00B9110E">
        <w:rPr>
          <w:b/>
          <w:bCs/>
          <w:sz w:val="18"/>
          <w:szCs w:val="18"/>
        </w:rPr>
        <w:fldChar w:fldCharType="begin">
          <w:ffData>
            <w:name w:val="Text5"/>
            <w:enabled/>
            <w:calcOnExit w:val="0"/>
            <w:textInput/>
          </w:ffData>
        </w:fldChar>
      </w:r>
      <w:r w:rsidRPr="00B9110E">
        <w:rPr>
          <w:b/>
          <w:bCs/>
          <w:sz w:val="18"/>
          <w:szCs w:val="18"/>
        </w:rPr>
        <w:instrText xml:space="preserve"> FORMTEXT </w:instrText>
      </w:r>
      <w:r w:rsidRPr="00B9110E">
        <w:rPr>
          <w:b/>
          <w:bCs/>
          <w:sz w:val="18"/>
          <w:szCs w:val="18"/>
        </w:rPr>
      </w:r>
      <w:r w:rsidRPr="00B9110E">
        <w:rPr>
          <w:b/>
          <w:bCs/>
          <w:sz w:val="18"/>
          <w:szCs w:val="18"/>
        </w:rPr>
        <w:fldChar w:fldCharType="separate"/>
      </w:r>
      <w:r w:rsidRPr="00B9110E">
        <w:rPr>
          <w:b/>
          <w:bCs/>
          <w:noProof/>
          <w:sz w:val="18"/>
          <w:szCs w:val="18"/>
        </w:rPr>
        <w:t> </w:t>
      </w:r>
      <w:r w:rsidRPr="00B9110E">
        <w:rPr>
          <w:b/>
          <w:bCs/>
          <w:noProof/>
          <w:sz w:val="18"/>
          <w:szCs w:val="18"/>
        </w:rPr>
        <w:t> </w:t>
      </w:r>
      <w:r w:rsidRPr="00B9110E">
        <w:rPr>
          <w:b/>
          <w:bCs/>
          <w:noProof/>
          <w:sz w:val="18"/>
          <w:szCs w:val="18"/>
        </w:rPr>
        <w:t> </w:t>
      </w:r>
      <w:r w:rsidRPr="00B9110E">
        <w:rPr>
          <w:b/>
          <w:bCs/>
          <w:noProof/>
          <w:sz w:val="18"/>
          <w:szCs w:val="18"/>
        </w:rPr>
        <w:t> </w:t>
      </w:r>
      <w:r w:rsidRPr="00B9110E">
        <w:rPr>
          <w:b/>
          <w:bCs/>
          <w:noProof/>
          <w:sz w:val="18"/>
          <w:szCs w:val="18"/>
        </w:rPr>
        <w:t> </w:t>
      </w:r>
      <w:r w:rsidRPr="00B9110E">
        <w:rPr>
          <w:b/>
          <w:bCs/>
          <w:sz w:val="18"/>
          <w:szCs w:val="18"/>
        </w:rPr>
        <w:fldChar w:fldCharType="end"/>
      </w:r>
      <w:r w:rsidRPr="00B9110E">
        <w:rPr>
          <w:b/>
          <w:bCs/>
          <w:sz w:val="18"/>
          <w:szCs w:val="18"/>
        </w:rPr>
        <w:tab/>
      </w:r>
    </w:p>
    <w:p w:rsidR="00AC2886" w:rsidRDefault="00010DBF" w:rsidP="00AC2886">
      <w:pPr>
        <w:autoSpaceDE w:val="0"/>
        <w:autoSpaceDN w:val="0"/>
        <w:adjustRightInd w:val="0"/>
        <w:rPr>
          <w:rFonts w:ascii="Arial" w:hAnsi="Arial" w:cs="Arial"/>
          <w:b/>
          <w:bCs/>
        </w:rPr>
      </w:pPr>
    </w:p>
    <w:p w:rsidR="00AC2886" w:rsidRPr="0071224F" w:rsidRDefault="00010DBF" w:rsidP="00AC2886">
      <w:pPr>
        <w:autoSpaceDE w:val="0"/>
        <w:autoSpaceDN w:val="0"/>
        <w:adjustRightInd w:val="0"/>
        <w:rPr>
          <w:sz w:val="24"/>
          <w:szCs w:val="24"/>
        </w:rPr>
      </w:pPr>
      <w:r w:rsidRPr="0071224F">
        <w:rPr>
          <w:b/>
          <w:bCs/>
          <w:sz w:val="24"/>
          <w:szCs w:val="24"/>
        </w:rPr>
        <w:t xml:space="preserve">Uncertified Handler Statement </w:t>
      </w:r>
    </w:p>
    <w:p w:rsidR="002715BF" w:rsidRDefault="00010DBF" w:rsidP="00AC2886">
      <w:pPr>
        <w:autoSpaceDE w:val="0"/>
        <w:autoSpaceDN w:val="0"/>
        <w:adjustRightInd w:val="0"/>
        <w:rPr>
          <w:b/>
          <w:bCs/>
          <w:sz w:val="18"/>
          <w:szCs w:val="18"/>
        </w:rPr>
      </w:pPr>
    </w:p>
    <w:p w:rsidR="00AC2886" w:rsidRPr="0071224F" w:rsidRDefault="00010DBF" w:rsidP="00AC2886">
      <w:pPr>
        <w:autoSpaceDE w:val="0"/>
        <w:autoSpaceDN w:val="0"/>
        <w:adjustRightInd w:val="0"/>
        <w:rPr>
          <w:sz w:val="18"/>
          <w:szCs w:val="18"/>
        </w:rPr>
      </w:pPr>
      <w:r w:rsidRPr="0071224F">
        <w:rPr>
          <w:b/>
          <w:bCs/>
          <w:sz w:val="18"/>
          <w:szCs w:val="18"/>
        </w:rPr>
        <w:t>I, the owner or legally authorized representative, attest that I am qualified to assess the validity of the statements i</w:t>
      </w:r>
      <w:r w:rsidRPr="0071224F">
        <w:rPr>
          <w:b/>
          <w:bCs/>
          <w:sz w:val="18"/>
          <w:szCs w:val="18"/>
        </w:rPr>
        <w:t xml:space="preserve">n this affidavit and the statements are true and accurate to the best of my knowledge. </w:t>
      </w:r>
    </w:p>
    <w:p w:rsidR="00AC2886" w:rsidRPr="00AC2886" w:rsidRDefault="00010DBF" w:rsidP="00AC2886">
      <w:pPr>
        <w:pStyle w:val="Default"/>
        <w:rPr>
          <w:rFonts w:ascii="Times New Roman" w:hAnsi="Times New Roman" w:cs="Times New Roman"/>
          <w:sz w:val="18"/>
          <w:szCs w:val="18"/>
        </w:rPr>
      </w:pPr>
      <w:r w:rsidRPr="00AC2886">
        <w:rPr>
          <w:rFonts w:ascii="Times New Roman" w:hAnsi="Times New Roman" w:cs="Times New Roman"/>
          <w:b/>
          <w:bCs/>
          <w:sz w:val="18"/>
          <w:szCs w:val="18"/>
        </w:rPr>
        <w:t>I acknowledge the above requirements for audit trail records and disclosure to the QAI certified operation and understand that failure to meet the audit trail record re</w:t>
      </w:r>
      <w:r w:rsidRPr="00AC2886">
        <w:rPr>
          <w:rFonts w:ascii="Times New Roman" w:hAnsi="Times New Roman" w:cs="Times New Roman"/>
          <w:b/>
          <w:bCs/>
          <w:sz w:val="18"/>
          <w:szCs w:val="18"/>
        </w:rPr>
        <w:t>quirements or disclose records to the QAI certified operation may be cause for QAI to rescind approval of my operation as</w:t>
      </w:r>
      <w:r w:rsidRPr="00AC2886">
        <w:rPr>
          <w:rFonts w:ascii="Times New Roman" w:hAnsi="Times New Roman" w:cs="Times New Roman"/>
          <w:sz w:val="18"/>
          <w:szCs w:val="18"/>
        </w:rPr>
        <w:t xml:space="preserve"> </w:t>
      </w:r>
      <w:r w:rsidRPr="00AC2886">
        <w:rPr>
          <w:rFonts w:ascii="Times New Roman" w:hAnsi="Times New Roman" w:cs="Times New Roman"/>
          <w:b/>
          <w:bCs/>
          <w:sz w:val="18"/>
          <w:szCs w:val="18"/>
        </w:rPr>
        <w:t>an approved uncertified organic handler and may be cause for compliance action against the QAI certified entity.</w:t>
      </w:r>
    </w:p>
    <w:p w:rsidR="00C11630" w:rsidRPr="002A7957" w:rsidRDefault="00010DBF" w:rsidP="00AC2886">
      <w:pPr>
        <w:pStyle w:val="TxBrp10"/>
        <w:spacing w:line="561" w:lineRule="exact"/>
        <w:rPr>
          <w:b/>
          <w:bCs/>
        </w:rPr>
      </w:pPr>
      <w:r w:rsidRPr="002A7957">
        <w:rPr>
          <w:b/>
          <w:bCs/>
        </w:rPr>
        <w:t xml:space="preserve">NAME (Facility </w:t>
      </w:r>
      <w:r>
        <w:rPr>
          <w:b/>
          <w:bCs/>
        </w:rPr>
        <w:t>Authorized Representative/Owner of Uncertified Handler</w:t>
      </w:r>
      <w:r w:rsidRPr="002A7957">
        <w:rPr>
          <w:b/>
          <w:bCs/>
        </w:rPr>
        <w:t>):</w:t>
      </w:r>
      <w:r w:rsidRPr="002A7957">
        <w:rPr>
          <w:b/>
          <w:bCs/>
        </w:rPr>
        <w:tab/>
        <w:t xml:space="preserve">  </w:t>
      </w:r>
      <w:r>
        <w:rPr>
          <w:b/>
          <w:bCs/>
        </w:rPr>
        <w:fldChar w:fldCharType="begin">
          <w:ffData>
            <w:name w:val="Text6"/>
            <w:enabled/>
            <w:calcOnExit w:val="0"/>
            <w:textInput/>
          </w:ffData>
        </w:fldChar>
      </w:r>
      <w:bookmarkStart w:id="10" w:name="Text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
    </w:p>
    <w:p w:rsidR="00AC2886" w:rsidRPr="00E02390" w:rsidRDefault="00010DBF" w:rsidP="00AC2886">
      <w:pPr>
        <w:pStyle w:val="TxBrp10"/>
        <w:spacing w:after="120" w:line="561" w:lineRule="exact"/>
      </w:pPr>
      <w:r w:rsidRPr="002A7957">
        <w:t>SIGNATURE: ____________________________________</w:t>
      </w:r>
      <w:r>
        <w:t>_____</w:t>
      </w:r>
      <w:r w:rsidRPr="002A7957">
        <w:t xml:space="preserve">DATE: </w:t>
      </w:r>
      <w:r>
        <w:fldChar w:fldCharType="begin">
          <w:ffData>
            <w:name w:val="Text7"/>
            <w:enabled/>
            <w:calcOnExit w:val="0"/>
            <w:textInput>
              <w:type w:val="date"/>
              <w:maxLength w:val="30"/>
            </w:textInput>
          </w:ffData>
        </w:fldChar>
      </w:r>
      <w:bookmarkStart w:id="1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AC2886" w:rsidRPr="002A7957" w:rsidRDefault="00010DBF" w:rsidP="00AC2886">
      <w:pPr>
        <w:spacing w:after="120"/>
        <w:rPr>
          <w:sz w:val="16"/>
          <w:szCs w:val="16"/>
        </w:rPr>
      </w:pPr>
      <w:r>
        <w:rPr>
          <w:sz w:val="16"/>
          <w:szCs w:val="16"/>
        </w:rPr>
        <w:t>QAI reserves the right to inspect any facility that takes physical possession of organic products owned by a QAI certified operation. If it is determined that the handling operation has misrepresented policies or procedures as stated on t</w:t>
      </w:r>
      <w:r>
        <w:rPr>
          <w:sz w:val="16"/>
          <w:szCs w:val="16"/>
        </w:rPr>
        <w:t xml:space="preserve">his form or acts in a manner that might jeopardize organic integrity or tracking of the organic product, the QAI certified operation using the facility will be notified. The QAI certified operation will be held responsible for correcting any noncompliance </w:t>
      </w:r>
      <w:r>
        <w:rPr>
          <w:sz w:val="16"/>
          <w:szCs w:val="16"/>
        </w:rPr>
        <w:t xml:space="preserve">issues according to the timeline set by QAI. </w:t>
      </w:r>
    </w:p>
    <w:p w:rsidR="00404D0E" w:rsidRDefault="00010DBF" w:rsidP="00436DE9">
      <w:pPr>
        <w:pStyle w:val="Header"/>
        <w:tabs>
          <w:tab w:val="clear" w:pos="4320"/>
          <w:tab w:val="clear" w:pos="8640"/>
        </w:tabs>
        <w:jc w:val="both"/>
        <w:rPr>
          <w:szCs w:val="24"/>
          <w:u w:val="single"/>
        </w:rPr>
      </w:pPr>
    </w:p>
    <w:p w:rsidR="00404D0E" w:rsidRDefault="00010DBF">
      <w:pPr>
        <w:rPr>
          <w:sz w:val="24"/>
          <w:szCs w:val="24"/>
        </w:rPr>
      </w:pPr>
    </w:p>
    <w:sectPr w:rsidR="00404D0E">
      <w:headerReference w:type="default" r:id="rId8"/>
      <w:footerReference w:type="default" r:id="rId9"/>
      <w:headerReference w:type="first" r:id="rId10"/>
      <w:footerReference w:type="first" r:id="rId11"/>
      <w:pgSz w:w="12240" w:h="15840" w:code="1"/>
      <w:pgMar w:top="1584" w:right="720" w:bottom="432"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10DBF">
      <w:r>
        <w:separator/>
      </w:r>
    </w:p>
  </w:endnote>
  <w:endnote w:type="continuationSeparator" w:id="0">
    <w:p w:rsidR="00000000" w:rsidRDefault="0001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4F0" w:rsidRDefault="00010DBF">
    <w:pPr>
      <w:pStyle w:val="Footer"/>
      <w:pBdr>
        <w:top w:val="single" w:sz="4" w:space="1" w:color="auto"/>
      </w:pBdr>
      <w:tabs>
        <w:tab w:val="clear" w:pos="8640"/>
        <w:tab w:val="left" w:pos="8280"/>
        <w:tab w:val="left" w:pos="9000"/>
      </w:tabs>
      <w:ind w:right="-40"/>
      <w:jc w:val="both"/>
      <w:rPr>
        <w:color w:val="808080"/>
      </w:rPr>
    </w:pPr>
    <w:r>
      <w:rPr>
        <w:sz w:val="16"/>
      </w:rPr>
      <w:t>AESOP 9372; ISSUE 12; STATUS-PUBLISHED; EFFECTIVE 15 JUN 2018</w:t>
    </w:r>
  </w:p>
  <w:p w:rsidR="009414F0" w:rsidRDefault="00010DBF">
    <w:pPr>
      <w:pStyle w:val="Footer"/>
      <w:tabs>
        <w:tab w:val="clear" w:pos="4320"/>
        <w:tab w:val="clear" w:pos="8640"/>
        <w:tab w:val="right" w:pos="10080"/>
      </w:tabs>
      <w:ind w:right="-40"/>
      <w:jc w:val="both"/>
    </w:pPr>
    <w:r>
      <w:rPr>
        <w:rFonts w:ascii="Symbol" w:hAnsi="Symbol"/>
        <w:color w:val="808080"/>
      </w:rPr>
      <w:sym w:font="Symbol" w:char="F0E3"/>
    </w:r>
    <w:r>
      <w:rPr>
        <w:color w:val="808080"/>
      </w:rPr>
      <w:t xml:space="preserve"> Copyright QAI, Inc. </w:t>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r>
      <w:rP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4F0" w:rsidRDefault="00010DBF">
    <w:pPr>
      <w:pStyle w:val="Footer"/>
      <w:pBdr>
        <w:top w:val="single" w:sz="4" w:space="1" w:color="auto"/>
      </w:pBdr>
      <w:tabs>
        <w:tab w:val="clear" w:pos="4320"/>
        <w:tab w:val="clear" w:pos="8640"/>
        <w:tab w:val="right" w:pos="10080"/>
      </w:tabs>
      <w:ind w:right="-40"/>
      <w:jc w:val="both"/>
      <w:rPr>
        <w:sz w:val="16"/>
      </w:rPr>
    </w:pPr>
    <w:r>
      <w:rPr>
        <w:sz w:val="16"/>
      </w:rPr>
      <w:t>AESOP 9372; ISSUE 12; STATUS-PUBLISHED; EFFECTIVE 15 JUN 2018</w:t>
    </w:r>
  </w:p>
  <w:p w:rsidR="009414F0" w:rsidRDefault="00010DBF">
    <w:pPr>
      <w:pStyle w:val="Footer"/>
      <w:pBdr>
        <w:top w:val="single" w:sz="4" w:space="1" w:color="auto"/>
      </w:pBdr>
      <w:tabs>
        <w:tab w:val="clear" w:pos="4320"/>
        <w:tab w:val="clear" w:pos="8640"/>
        <w:tab w:val="right" w:pos="10080"/>
      </w:tabs>
      <w:ind w:right="-40"/>
      <w:jc w:val="both"/>
      <w:rPr>
        <w:sz w:val="16"/>
      </w:rPr>
    </w:pPr>
    <w:r>
      <w:rPr>
        <w:sz w:val="16"/>
      </w:rPr>
      <w:tab/>
      <w:t xml:space="preserve">Page </w:t>
    </w:r>
    <w:r>
      <w:rPr>
        <w:sz w:val="16"/>
      </w:rPr>
      <w:fldChar w:fldCharType="begin"/>
    </w:r>
    <w:r>
      <w:rPr>
        <w:sz w:val="16"/>
      </w:rPr>
      <w:instrText xml:space="preserve"> PAGE   \* MERGEFORMAT </w:instrText>
    </w:r>
    <w:r>
      <w:rPr>
        <w:sz w:val="16"/>
      </w:rPr>
      <w:fldChar w:fldCharType="separate"/>
    </w:r>
    <w:r>
      <w:rPr>
        <w:noProof/>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noProof/>
        <w:sz w:val="16"/>
      </w:rPr>
      <w:t>1</w:t>
    </w:r>
    <w:r>
      <w:rPr>
        <w:sz w:val="16"/>
      </w:rPr>
      <w:fldChar w:fldCharType="end"/>
    </w:r>
  </w:p>
  <w:p w:rsidR="009414F0" w:rsidRDefault="00010DBF">
    <w:pPr>
      <w:pStyle w:val="Footer"/>
      <w:tabs>
        <w:tab w:val="clear" w:pos="8640"/>
        <w:tab w:val="left" w:pos="8280"/>
        <w:tab w:val="left" w:pos="9000"/>
      </w:tabs>
      <w:ind w:right="-40"/>
      <w:jc w:val="both"/>
    </w:pPr>
    <w:r>
      <w:rPr>
        <w:rFonts w:ascii="Symbol" w:hAnsi="Symbol"/>
        <w:color w:val="808080"/>
      </w:rPr>
      <w:sym w:font="Symbol" w:char="F0E3"/>
    </w:r>
    <w:r>
      <w:rPr>
        <w:color w:val="808080"/>
      </w:rPr>
      <w:t xml:space="preserve"> Copyright QAI, Inc. </w:t>
    </w:r>
    <w:r>
      <w:rPr>
        <w:color w:val="808080"/>
        <w:sz w:val="16"/>
      </w:rPr>
      <w:t>The contents of this document, including format, style, and wording, are the property of Quality Assurance International (QAI). No part of this document may be reproduced or transmitted in any form or by any means, electronic or mecha</w:t>
    </w:r>
    <w:r>
      <w:rPr>
        <w:color w:val="808080"/>
        <w:sz w:val="16"/>
      </w:rPr>
      <w:t>nical, without written permission (except for the express purpose of preparing and transferring information to QAI in execution of a certification program). Reproduction or translation of any part of this work without permission of the owner is unlawful. Q</w:t>
    </w:r>
    <w:r>
      <w:rPr>
        <w:color w:val="808080"/>
        <w:sz w:val="16"/>
      </w:rPr>
      <w:t>AI, the QAI logo, and Quality Assurance International are registered trademarks of QAI,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10DBF">
      <w:r>
        <w:separator/>
      </w:r>
    </w:p>
  </w:footnote>
  <w:footnote w:type="continuationSeparator" w:id="0">
    <w:p w:rsidR="00000000" w:rsidRDefault="00010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4F0" w:rsidRDefault="00010DBF" w:rsidP="00EB0C97">
    <w:pPr>
      <w:pStyle w:val="Header"/>
      <w:rPr>
        <w:sz w:val="16"/>
      </w:rPr>
    </w:pPr>
    <w:r>
      <w:rPr>
        <w:noProof/>
      </w:rPr>
      <w:drawing>
        <wp:anchor distT="0" distB="0" distL="114300" distR="114300" simplePos="0" relativeHeight="251659264" behindDoc="0" locked="0" layoutInCell="1" allowOverlap="1">
          <wp:simplePos x="0" y="0"/>
          <wp:positionH relativeFrom="column">
            <wp:posOffset>5623560</wp:posOffset>
          </wp:positionH>
          <wp:positionV relativeFrom="paragraph">
            <wp:posOffset>0</wp:posOffset>
          </wp:positionV>
          <wp:extent cx="758825" cy="548640"/>
          <wp:effectExtent l="0" t="0" r="3175" b="3810"/>
          <wp:wrapNone/>
          <wp:docPr id="4" name="Picture 4" descr="C:\Users\zueski\AppData\Local\Microsoft\Windows\Temporary Internet Files\Content.Word\QAI 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ueski\AppData\Local\Microsoft\Windows\Temporary Internet Files\Content.Word\QAI logo_Blac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825" cy="548640"/>
                  </a:xfrm>
                  <a:prstGeom prst="rect">
                    <a:avLst/>
                  </a:prstGeom>
                  <a:noFill/>
                  <a:ln>
                    <a:noFill/>
                  </a:ln>
                </pic:spPr>
              </pic:pic>
            </a:graphicData>
          </a:graphic>
        </wp:anchor>
      </w:drawing>
    </w:r>
    <w:r>
      <w:rPr>
        <w:sz w:val="16"/>
      </w:rPr>
      <w:t xml:space="preserve">Printed: </w:t>
    </w:r>
    <w:r>
      <w:rPr>
        <w:sz w:val="16"/>
      </w:rPr>
      <w:fldChar w:fldCharType="begin"/>
    </w:r>
    <w:r>
      <w:rPr>
        <w:sz w:val="16"/>
      </w:rPr>
      <w:instrText xml:space="preserve"> DATE \@ "MMMM d, yyyy" \* MERGEFORMAT </w:instrText>
    </w:r>
    <w:r>
      <w:rPr>
        <w:sz w:val="16"/>
      </w:rPr>
      <w:fldChar w:fldCharType="separate"/>
    </w:r>
    <w:r>
      <w:rPr>
        <w:noProof/>
        <w:sz w:val="16"/>
      </w:rPr>
      <w:t>July 24, 2018</w:t>
    </w:r>
    <w:r>
      <w:rPr>
        <w:sz w:val="16"/>
      </w:rPr>
      <w:fldChar w:fldCharType="end"/>
    </w:r>
  </w:p>
  <w:p w:rsidR="009414F0" w:rsidRDefault="00010DBF" w:rsidP="00EB0C97">
    <w:pPr>
      <w:pStyle w:val="Header"/>
    </w:pPr>
  </w:p>
  <w:p w:rsidR="009414F0" w:rsidRDefault="00010DBF" w:rsidP="00EB0C97">
    <w:pPr>
      <w:pStyle w:val="Header"/>
    </w:pPr>
  </w:p>
  <w:p w:rsidR="009414F0" w:rsidRDefault="00010DBF" w:rsidP="00EB0C97">
    <w:pPr>
      <w:pStyle w:val="Header"/>
    </w:pPr>
  </w:p>
  <w:p w:rsidR="009414F0" w:rsidRPr="00EB0C97" w:rsidRDefault="00010DBF" w:rsidP="00EB0C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4F0" w:rsidRDefault="00010DBF">
    <w:pPr>
      <w:pStyle w:val="Header"/>
      <w:rPr>
        <w:sz w:val="16"/>
      </w:rPr>
    </w:pPr>
    <w:r>
      <w:rPr>
        <w:noProof/>
      </w:rPr>
      <w:drawing>
        <wp:anchor distT="0" distB="0" distL="114300" distR="114300" simplePos="0" relativeHeight="251658240" behindDoc="0" locked="0" layoutInCell="1" allowOverlap="1">
          <wp:simplePos x="0" y="0"/>
          <wp:positionH relativeFrom="column">
            <wp:posOffset>5623560</wp:posOffset>
          </wp:positionH>
          <wp:positionV relativeFrom="paragraph">
            <wp:posOffset>0</wp:posOffset>
          </wp:positionV>
          <wp:extent cx="758825" cy="548640"/>
          <wp:effectExtent l="0" t="0" r="3175" b="3810"/>
          <wp:wrapNone/>
          <wp:docPr id="3" name="Picture 3" descr="C:\Users\zueski\AppData\Local\Microsoft\Windows\Temporary Internet Files\Content.Word\QAI 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ueski\AppData\Local\Microsoft\Windows\Temporary Internet Files\Content.Word\QAI logo_Blac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825" cy="548640"/>
                  </a:xfrm>
                  <a:prstGeom prst="rect">
                    <a:avLst/>
                  </a:prstGeom>
                  <a:noFill/>
                  <a:ln>
                    <a:noFill/>
                  </a:ln>
                </pic:spPr>
              </pic:pic>
            </a:graphicData>
          </a:graphic>
        </wp:anchor>
      </w:drawing>
    </w:r>
    <w:r>
      <w:rPr>
        <w:sz w:val="16"/>
      </w:rPr>
      <w:t xml:space="preserve">Printed: </w:t>
    </w:r>
    <w:r>
      <w:rPr>
        <w:sz w:val="16"/>
      </w:rPr>
      <w:fldChar w:fldCharType="begin"/>
    </w:r>
    <w:r>
      <w:rPr>
        <w:sz w:val="16"/>
      </w:rPr>
      <w:instrText xml:space="preserve"> DATE \@ "MMMM d, yyyy" \* MERGEFORMAT </w:instrText>
    </w:r>
    <w:r>
      <w:rPr>
        <w:sz w:val="16"/>
      </w:rPr>
      <w:fldChar w:fldCharType="separate"/>
    </w:r>
    <w:r>
      <w:rPr>
        <w:noProof/>
        <w:sz w:val="16"/>
      </w:rPr>
      <w:t>July 24, 2018</w:t>
    </w:r>
    <w:r>
      <w:rPr>
        <w:sz w:val="16"/>
      </w:rPr>
      <w:fldChar w:fldCharType="end"/>
    </w:r>
  </w:p>
  <w:p w:rsidR="009414F0" w:rsidRDefault="00010DBF">
    <w:pPr>
      <w:pStyle w:val="Header"/>
    </w:pPr>
  </w:p>
  <w:p w:rsidR="009414F0" w:rsidRDefault="00010DBF">
    <w:pPr>
      <w:pStyle w:val="Header"/>
    </w:pPr>
  </w:p>
  <w:p w:rsidR="009414F0" w:rsidRDefault="00010DBF">
    <w:pPr>
      <w:pStyle w:val="Header"/>
    </w:pPr>
  </w:p>
  <w:p w:rsidR="009414F0" w:rsidRDefault="00010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D5839"/>
    <w:multiLevelType w:val="hybridMultilevel"/>
    <w:tmpl w:val="240E73EA"/>
    <w:lvl w:ilvl="0" w:tplc="555037BE">
      <w:start w:val="1"/>
      <w:numFmt w:val="lowerLetter"/>
      <w:lvlText w:val="%1)"/>
      <w:lvlJc w:val="left"/>
      <w:pPr>
        <w:ind w:left="720" w:hanging="360"/>
      </w:pPr>
      <w:rPr>
        <w:rFonts w:hint="default"/>
      </w:rPr>
    </w:lvl>
    <w:lvl w:ilvl="1" w:tplc="BBF66494" w:tentative="1">
      <w:start w:val="1"/>
      <w:numFmt w:val="lowerLetter"/>
      <w:lvlText w:val="%2."/>
      <w:lvlJc w:val="left"/>
      <w:pPr>
        <w:ind w:left="1440" w:hanging="360"/>
      </w:pPr>
    </w:lvl>
    <w:lvl w:ilvl="2" w:tplc="F7CE2644" w:tentative="1">
      <w:start w:val="1"/>
      <w:numFmt w:val="lowerRoman"/>
      <w:lvlText w:val="%3."/>
      <w:lvlJc w:val="right"/>
      <w:pPr>
        <w:ind w:left="2160" w:hanging="180"/>
      </w:pPr>
    </w:lvl>
    <w:lvl w:ilvl="3" w:tplc="6E5AE7B8" w:tentative="1">
      <w:start w:val="1"/>
      <w:numFmt w:val="decimal"/>
      <w:lvlText w:val="%4."/>
      <w:lvlJc w:val="left"/>
      <w:pPr>
        <w:ind w:left="2880" w:hanging="360"/>
      </w:pPr>
    </w:lvl>
    <w:lvl w:ilvl="4" w:tplc="3B6A9CA2" w:tentative="1">
      <w:start w:val="1"/>
      <w:numFmt w:val="lowerLetter"/>
      <w:lvlText w:val="%5."/>
      <w:lvlJc w:val="left"/>
      <w:pPr>
        <w:ind w:left="3600" w:hanging="360"/>
      </w:pPr>
    </w:lvl>
    <w:lvl w:ilvl="5" w:tplc="92ECF058" w:tentative="1">
      <w:start w:val="1"/>
      <w:numFmt w:val="lowerRoman"/>
      <w:lvlText w:val="%6."/>
      <w:lvlJc w:val="right"/>
      <w:pPr>
        <w:ind w:left="4320" w:hanging="180"/>
      </w:pPr>
    </w:lvl>
    <w:lvl w:ilvl="6" w:tplc="07B60C94" w:tentative="1">
      <w:start w:val="1"/>
      <w:numFmt w:val="decimal"/>
      <w:lvlText w:val="%7."/>
      <w:lvlJc w:val="left"/>
      <w:pPr>
        <w:ind w:left="5040" w:hanging="360"/>
      </w:pPr>
    </w:lvl>
    <w:lvl w:ilvl="7" w:tplc="0F9AF95E" w:tentative="1">
      <w:start w:val="1"/>
      <w:numFmt w:val="lowerLetter"/>
      <w:lvlText w:val="%8."/>
      <w:lvlJc w:val="left"/>
      <w:pPr>
        <w:ind w:left="5760" w:hanging="360"/>
      </w:pPr>
    </w:lvl>
    <w:lvl w:ilvl="8" w:tplc="2A8EEC7E" w:tentative="1">
      <w:start w:val="1"/>
      <w:numFmt w:val="lowerRoman"/>
      <w:lvlText w:val="%9."/>
      <w:lvlJc w:val="right"/>
      <w:pPr>
        <w:ind w:left="6480" w:hanging="180"/>
      </w:pPr>
    </w:lvl>
  </w:abstractNum>
  <w:abstractNum w:abstractNumId="1">
    <w:nsid w:val="1E2E02C4"/>
    <w:multiLevelType w:val="hybridMultilevel"/>
    <w:tmpl w:val="0D4C9406"/>
    <w:lvl w:ilvl="0" w:tplc="896C5538">
      <w:start w:val="1"/>
      <w:numFmt w:val="decimal"/>
      <w:lvlText w:val="%1."/>
      <w:lvlJc w:val="left"/>
      <w:pPr>
        <w:ind w:left="720" w:hanging="360"/>
      </w:pPr>
      <w:rPr>
        <w:rFonts w:hint="default"/>
      </w:rPr>
    </w:lvl>
    <w:lvl w:ilvl="1" w:tplc="A342C288" w:tentative="1">
      <w:start w:val="1"/>
      <w:numFmt w:val="lowerLetter"/>
      <w:lvlText w:val="%2."/>
      <w:lvlJc w:val="left"/>
      <w:pPr>
        <w:ind w:left="1440" w:hanging="360"/>
      </w:pPr>
    </w:lvl>
    <w:lvl w:ilvl="2" w:tplc="4C1415BE" w:tentative="1">
      <w:start w:val="1"/>
      <w:numFmt w:val="lowerRoman"/>
      <w:lvlText w:val="%3."/>
      <w:lvlJc w:val="right"/>
      <w:pPr>
        <w:ind w:left="2160" w:hanging="180"/>
      </w:pPr>
    </w:lvl>
    <w:lvl w:ilvl="3" w:tplc="6FCA2D92" w:tentative="1">
      <w:start w:val="1"/>
      <w:numFmt w:val="decimal"/>
      <w:lvlText w:val="%4."/>
      <w:lvlJc w:val="left"/>
      <w:pPr>
        <w:ind w:left="2880" w:hanging="360"/>
      </w:pPr>
    </w:lvl>
    <w:lvl w:ilvl="4" w:tplc="B4662EFA" w:tentative="1">
      <w:start w:val="1"/>
      <w:numFmt w:val="lowerLetter"/>
      <w:lvlText w:val="%5."/>
      <w:lvlJc w:val="left"/>
      <w:pPr>
        <w:ind w:left="3600" w:hanging="360"/>
      </w:pPr>
    </w:lvl>
    <w:lvl w:ilvl="5" w:tplc="8A22A5DC" w:tentative="1">
      <w:start w:val="1"/>
      <w:numFmt w:val="lowerRoman"/>
      <w:lvlText w:val="%6."/>
      <w:lvlJc w:val="right"/>
      <w:pPr>
        <w:ind w:left="4320" w:hanging="180"/>
      </w:pPr>
    </w:lvl>
    <w:lvl w:ilvl="6" w:tplc="6CF6726A" w:tentative="1">
      <w:start w:val="1"/>
      <w:numFmt w:val="decimal"/>
      <w:lvlText w:val="%7."/>
      <w:lvlJc w:val="left"/>
      <w:pPr>
        <w:ind w:left="5040" w:hanging="360"/>
      </w:pPr>
    </w:lvl>
    <w:lvl w:ilvl="7" w:tplc="EFBA37C6" w:tentative="1">
      <w:start w:val="1"/>
      <w:numFmt w:val="lowerLetter"/>
      <w:lvlText w:val="%8."/>
      <w:lvlJc w:val="left"/>
      <w:pPr>
        <w:ind w:left="5760" w:hanging="360"/>
      </w:pPr>
    </w:lvl>
    <w:lvl w:ilvl="8" w:tplc="152CA0C4" w:tentative="1">
      <w:start w:val="1"/>
      <w:numFmt w:val="lowerRoman"/>
      <w:lvlText w:val="%9."/>
      <w:lvlJc w:val="right"/>
      <w:pPr>
        <w:ind w:left="6480" w:hanging="180"/>
      </w:pPr>
    </w:lvl>
  </w:abstractNum>
  <w:abstractNum w:abstractNumId="2">
    <w:nsid w:val="1E950360"/>
    <w:multiLevelType w:val="hybridMultilevel"/>
    <w:tmpl w:val="53F41790"/>
    <w:lvl w:ilvl="0" w:tplc="79D8B5E0">
      <w:start w:val="1"/>
      <w:numFmt w:val="decimal"/>
      <w:lvlText w:val="%1."/>
      <w:lvlJc w:val="left"/>
      <w:pPr>
        <w:ind w:left="779" w:hanging="360"/>
      </w:pPr>
    </w:lvl>
    <w:lvl w:ilvl="1" w:tplc="C46284C6">
      <w:start w:val="1"/>
      <w:numFmt w:val="lowerLetter"/>
      <w:lvlText w:val="%2."/>
      <w:lvlJc w:val="left"/>
      <w:pPr>
        <w:ind w:left="1499" w:hanging="360"/>
      </w:pPr>
    </w:lvl>
    <w:lvl w:ilvl="2" w:tplc="2E08618C">
      <w:start w:val="1"/>
      <w:numFmt w:val="lowerRoman"/>
      <w:lvlText w:val="%3."/>
      <w:lvlJc w:val="right"/>
      <w:pPr>
        <w:ind w:left="2219" w:hanging="180"/>
      </w:pPr>
    </w:lvl>
    <w:lvl w:ilvl="3" w:tplc="C4A0B976">
      <w:start w:val="1"/>
      <w:numFmt w:val="decimal"/>
      <w:lvlText w:val="%4."/>
      <w:lvlJc w:val="left"/>
      <w:pPr>
        <w:ind w:left="2939" w:hanging="360"/>
      </w:pPr>
    </w:lvl>
    <w:lvl w:ilvl="4" w:tplc="950C5BDC">
      <w:start w:val="1"/>
      <w:numFmt w:val="lowerLetter"/>
      <w:lvlText w:val="%5."/>
      <w:lvlJc w:val="left"/>
      <w:pPr>
        <w:ind w:left="3659" w:hanging="360"/>
      </w:pPr>
    </w:lvl>
    <w:lvl w:ilvl="5" w:tplc="94643E54">
      <w:start w:val="1"/>
      <w:numFmt w:val="lowerRoman"/>
      <w:lvlText w:val="%6."/>
      <w:lvlJc w:val="right"/>
      <w:pPr>
        <w:ind w:left="4379" w:hanging="180"/>
      </w:pPr>
    </w:lvl>
    <w:lvl w:ilvl="6" w:tplc="A44C9C36">
      <w:start w:val="1"/>
      <w:numFmt w:val="decimal"/>
      <w:lvlText w:val="%7."/>
      <w:lvlJc w:val="left"/>
      <w:pPr>
        <w:ind w:left="5099" w:hanging="360"/>
      </w:pPr>
    </w:lvl>
    <w:lvl w:ilvl="7" w:tplc="6A90B3B6">
      <w:start w:val="1"/>
      <w:numFmt w:val="lowerLetter"/>
      <w:lvlText w:val="%8."/>
      <w:lvlJc w:val="left"/>
      <w:pPr>
        <w:ind w:left="5819" w:hanging="360"/>
      </w:pPr>
    </w:lvl>
    <w:lvl w:ilvl="8" w:tplc="EDAC90F0">
      <w:start w:val="1"/>
      <w:numFmt w:val="lowerRoman"/>
      <w:lvlText w:val="%9."/>
      <w:lvlJc w:val="right"/>
      <w:pPr>
        <w:ind w:left="6539" w:hanging="180"/>
      </w:pPr>
    </w:lvl>
  </w:abstractNum>
  <w:abstractNum w:abstractNumId="3">
    <w:nsid w:val="201861E8"/>
    <w:multiLevelType w:val="hybridMultilevel"/>
    <w:tmpl w:val="AD4A92A6"/>
    <w:lvl w:ilvl="0" w:tplc="69E03FE8">
      <w:start w:val="1"/>
      <w:numFmt w:val="lowerLetter"/>
      <w:lvlText w:val="%1)"/>
      <w:lvlJc w:val="left"/>
      <w:pPr>
        <w:ind w:left="720" w:hanging="360"/>
      </w:pPr>
      <w:rPr>
        <w:rFonts w:hint="default"/>
      </w:rPr>
    </w:lvl>
    <w:lvl w:ilvl="1" w:tplc="F3D251C2" w:tentative="1">
      <w:start w:val="1"/>
      <w:numFmt w:val="lowerLetter"/>
      <w:lvlText w:val="%2."/>
      <w:lvlJc w:val="left"/>
      <w:pPr>
        <w:ind w:left="1440" w:hanging="360"/>
      </w:pPr>
    </w:lvl>
    <w:lvl w:ilvl="2" w:tplc="0A12D8DE" w:tentative="1">
      <w:start w:val="1"/>
      <w:numFmt w:val="lowerRoman"/>
      <w:lvlText w:val="%3."/>
      <w:lvlJc w:val="right"/>
      <w:pPr>
        <w:ind w:left="2160" w:hanging="180"/>
      </w:pPr>
    </w:lvl>
    <w:lvl w:ilvl="3" w:tplc="630AD884" w:tentative="1">
      <w:start w:val="1"/>
      <w:numFmt w:val="decimal"/>
      <w:lvlText w:val="%4."/>
      <w:lvlJc w:val="left"/>
      <w:pPr>
        <w:ind w:left="2880" w:hanging="360"/>
      </w:pPr>
    </w:lvl>
    <w:lvl w:ilvl="4" w:tplc="BAE8DFB4" w:tentative="1">
      <w:start w:val="1"/>
      <w:numFmt w:val="lowerLetter"/>
      <w:lvlText w:val="%5."/>
      <w:lvlJc w:val="left"/>
      <w:pPr>
        <w:ind w:left="3600" w:hanging="360"/>
      </w:pPr>
    </w:lvl>
    <w:lvl w:ilvl="5" w:tplc="B2667586" w:tentative="1">
      <w:start w:val="1"/>
      <w:numFmt w:val="lowerRoman"/>
      <w:lvlText w:val="%6."/>
      <w:lvlJc w:val="right"/>
      <w:pPr>
        <w:ind w:left="4320" w:hanging="180"/>
      </w:pPr>
    </w:lvl>
    <w:lvl w:ilvl="6" w:tplc="F410BAD8" w:tentative="1">
      <w:start w:val="1"/>
      <w:numFmt w:val="decimal"/>
      <w:lvlText w:val="%7."/>
      <w:lvlJc w:val="left"/>
      <w:pPr>
        <w:ind w:left="5040" w:hanging="360"/>
      </w:pPr>
    </w:lvl>
    <w:lvl w:ilvl="7" w:tplc="5F62B928" w:tentative="1">
      <w:start w:val="1"/>
      <w:numFmt w:val="lowerLetter"/>
      <w:lvlText w:val="%8."/>
      <w:lvlJc w:val="left"/>
      <w:pPr>
        <w:ind w:left="5760" w:hanging="360"/>
      </w:pPr>
    </w:lvl>
    <w:lvl w:ilvl="8" w:tplc="BF2C6BAE" w:tentative="1">
      <w:start w:val="1"/>
      <w:numFmt w:val="lowerRoman"/>
      <w:lvlText w:val="%9."/>
      <w:lvlJc w:val="right"/>
      <w:pPr>
        <w:ind w:left="6480" w:hanging="180"/>
      </w:pPr>
    </w:lvl>
  </w:abstractNum>
  <w:abstractNum w:abstractNumId="4">
    <w:nsid w:val="27AD59A4"/>
    <w:multiLevelType w:val="multilevel"/>
    <w:tmpl w:val="7116B5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3622705"/>
    <w:multiLevelType w:val="hybridMultilevel"/>
    <w:tmpl w:val="4BDA64F6"/>
    <w:lvl w:ilvl="0" w:tplc="D322652A">
      <w:start w:val="1"/>
      <w:numFmt w:val="lowerLetter"/>
      <w:lvlText w:val="%1)"/>
      <w:lvlJc w:val="left"/>
      <w:pPr>
        <w:ind w:left="720" w:hanging="360"/>
      </w:pPr>
      <w:rPr>
        <w:rFonts w:hint="default"/>
      </w:rPr>
    </w:lvl>
    <w:lvl w:ilvl="1" w:tplc="6328828E" w:tentative="1">
      <w:start w:val="1"/>
      <w:numFmt w:val="lowerLetter"/>
      <w:lvlText w:val="%2."/>
      <w:lvlJc w:val="left"/>
      <w:pPr>
        <w:ind w:left="1440" w:hanging="360"/>
      </w:pPr>
    </w:lvl>
    <w:lvl w:ilvl="2" w:tplc="F82E8834" w:tentative="1">
      <w:start w:val="1"/>
      <w:numFmt w:val="lowerRoman"/>
      <w:lvlText w:val="%3."/>
      <w:lvlJc w:val="right"/>
      <w:pPr>
        <w:ind w:left="2160" w:hanging="180"/>
      </w:pPr>
    </w:lvl>
    <w:lvl w:ilvl="3" w:tplc="BD6A44D4" w:tentative="1">
      <w:start w:val="1"/>
      <w:numFmt w:val="decimal"/>
      <w:lvlText w:val="%4."/>
      <w:lvlJc w:val="left"/>
      <w:pPr>
        <w:ind w:left="2880" w:hanging="360"/>
      </w:pPr>
    </w:lvl>
    <w:lvl w:ilvl="4" w:tplc="D9BCA788" w:tentative="1">
      <w:start w:val="1"/>
      <w:numFmt w:val="lowerLetter"/>
      <w:lvlText w:val="%5."/>
      <w:lvlJc w:val="left"/>
      <w:pPr>
        <w:ind w:left="3600" w:hanging="360"/>
      </w:pPr>
    </w:lvl>
    <w:lvl w:ilvl="5" w:tplc="B854FB0A" w:tentative="1">
      <w:start w:val="1"/>
      <w:numFmt w:val="lowerRoman"/>
      <w:lvlText w:val="%6."/>
      <w:lvlJc w:val="right"/>
      <w:pPr>
        <w:ind w:left="4320" w:hanging="180"/>
      </w:pPr>
    </w:lvl>
    <w:lvl w:ilvl="6" w:tplc="52B0C416" w:tentative="1">
      <w:start w:val="1"/>
      <w:numFmt w:val="decimal"/>
      <w:lvlText w:val="%7."/>
      <w:lvlJc w:val="left"/>
      <w:pPr>
        <w:ind w:left="5040" w:hanging="360"/>
      </w:pPr>
    </w:lvl>
    <w:lvl w:ilvl="7" w:tplc="FF4E05B4" w:tentative="1">
      <w:start w:val="1"/>
      <w:numFmt w:val="lowerLetter"/>
      <w:lvlText w:val="%8."/>
      <w:lvlJc w:val="left"/>
      <w:pPr>
        <w:ind w:left="5760" w:hanging="360"/>
      </w:pPr>
    </w:lvl>
    <w:lvl w:ilvl="8" w:tplc="44CA7428" w:tentative="1">
      <w:start w:val="1"/>
      <w:numFmt w:val="lowerRoman"/>
      <w:lvlText w:val="%9."/>
      <w:lvlJc w:val="right"/>
      <w:pPr>
        <w:ind w:left="6480" w:hanging="180"/>
      </w:pPr>
    </w:lvl>
  </w:abstractNum>
  <w:abstractNum w:abstractNumId="6">
    <w:nsid w:val="5DBF29CC"/>
    <w:multiLevelType w:val="hybridMultilevel"/>
    <w:tmpl w:val="55924F54"/>
    <w:lvl w:ilvl="0" w:tplc="1FC2B89C">
      <w:start w:val="1"/>
      <w:numFmt w:val="lowerLetter"/>
      <w:lvlText w:val="%1)"/>
      <w:lvlJc w:val="left"/>
      <w:pPr>
        <w:ind w:left="720" w:hanging="360"/>
      </w:pPr>
      <w:rPr>
        <w:rFonts w:hint="default"/>
      </w:rPr>
    </w:lvl>
    <w:lvl w:ilvl="1" w:tplc="CA20BD8A" w:tentative="1">
      <w:start w:val="1"/>
      <w:numFmt w:val="lowerLetter"/>
      <w:lvlText w:val="%2."/>
      <w:lvlJc w:val="left"/>
      <w:pPr>
        <w:ind w:left="1440" w:hanging="360"/>
      </w:pPr>
    </w:lvl>
    <w:lvl w:ilvl="2" w:tplc="F8F436C6" w:tentative="1">
      <w:start w:val="1"/>
      <w:numFmt w:val="lowerRoman"/>
      <w:lvlText w:val="%3."/>
      <w:lvlJc w:val="right"/>
      <w:pPr>
        <w:ind w:left="2160" w:hanging="180"/>
      </w:pPr>
    </w:lvl>
    <w:lvl w:ilvl="3" w:tplc="91FC156C" w:tentative="1">
      <w:start w:val="1"/>
      <w:numFmt w:val="decimal"/>
      <w:lvlText w:val="%4."/>
      <w:lvlJc w:val="left"/>
      <w:pPr>
        <w:ind w:left="2880" w:hanging="360"/>
      </w:pPr>
    </w:lvl>
    <w:lvl w:ilvl="4" w:tplc="55A29C94" w:tentative="1">
      <w:start w:val="1"/>
      <w:numFmt w:val="lowerLetter"/>
      <w:lvlText w:val="%5."/>
      <w:lvlJc w:val="left"/>
      <w:pPr>
        <w:ind w:left="3600" w:hanging="360"/>
      </w:pPr>
    </w:lvl>
    <w:lvl w:ilvl="5" w:tplc="778CD1C2" w:tentative="1">
      <w:start w:val="1"/>
      <w:numFmt w:val="lowerRoman"/>
      <w:lvlText w:val="%6."/>
      <w:lvlJc w:val="right"/>
      <w:pPr>
        <w:ind w:left="4320" w:hanging="180"/>
      </w:pPr>
    </w:lvl>
    <w:lvl w:ilvl="6" w:tplc="A022B156" w:tentative="1">
      <w:start w:val="1"/>
      <w:numFmt w:val="decimal"/>
      <w:lvlText w:val="%7."/>
      <w:lvlJc w:val="left"/>
      <w:pPr>
        <w:ind w:left="5040" w:hanging="360"/>
      </w:pPr>
    </w:lvl>
    <w:lvl w:ilvl="7" w:tplc="A080DF66" w:tentative="1">
      <w:start w:val="1"/>
      <w:numFmt w:val="lowerLetter"/>
      <w:lvlText w:val="%8."/>
      <w:lvlJc w:val="left"/>
      <w:pPr>
        <w:ind w:left="5760" w:hanging="360"/>
      </w:pPr>
    </w:lvl>
    <w:lvl w:ilvl="8" w:tplc="F614FBE2" w:tentative="1">
      <w:start w:val="1"/>
      <w:numFmt w:val="lowerRoman"/>
      <w:lvlText w:val="%9."/>
      <w:lvlJc w:val="right"/>
      <w:pPr>
        <w:ind w:left="6480" w:hanging="180"/>
      </w:pPr>
    </w:lvl>
  </w:abstractNum>
  <w:abstractNum w:abstractNumId="7">
    <w:nsid w:val="63377941"/>
    <w:multiLevelType w:val="hybridMultilevel"/>
    <w:tmpl w:val="934A2318"/>
    <w:lvl w:ilvl="0" w:tplc="F6863A46">
      <w:start w:val="1"/>
      <w:numFmt w:val="lowerLetter"/>
      <w:lvlText w:val="%1)"/>
      <w:lvlJc w:val="left"/>
      <w:pPr>
        <w:ind w:left="720" w:hanging="360"/>
      </w:pPr>
      <w:rPr>
        <w:rFonts w:hint="default"/>
      </w:rPr>
    </w:lvl>
    <w:lvl w:ilvl="1" w:tplc="20A4B4B6" w:tentative="1">
      <w:start w:val="1"/>
      <w:numFmt w:val="lowerLetter"/>
      <w:lvlText w:val="%2."/>
      <w:lvlJc w:val="left"/>
      <w:pPr>
        <w:ind w:left="1440" w:hanging="360"/>
      </w:pPr>
    </w:lvl>
    <w:lvl w:ilvl="2" w:tplc="22C677FE" w:tentative="1">
      <w:start w:val="1"/>
      <w:numFmt w:val="lowerRoman"/>
      <w:lvlText w:val="%3."/>
      <w:lvlJc w:val="right"/>
      <w:pPr>
        <w:ind w:left="2160" w:hanging="180"/>
      </w:pPr>
    </w:lvl>
    <w:lvl w:ilvl="3" w:tplc="BBAAF808" w:tentative="1">
      <w:start w:val="1"/>
      <w:numFmt w:val="decimal"/>
      <w:lvlText w:val="%4."/>
      <w:lvlJc w:val="left"/>
      <w:pPr>
        <w:ind w:left="2880" w:hanging="360"/>
      </w:pPr>
    </w:lvl>
    <w:lvl w:ilvl="4" w:tplc="170C7878" w:tentative="1">
      <w:start w:val="1"/>
      <w:numFmt w:val="lowerLetter"/>
      <w:lvlText w:val="%5."/>
      <w:lvlJc w:val="left"/>
      <w:pPr>
        <w:ind w:left="3600" w:hanging="360"/>
      </w:pPr>
    </w:lvl>
    <w:lvl w:ilvl="5" w:tplc="179ABF78" w:tentative="1">
      <w:start w:val="1"/>
      <w:numFmt w:val="lowerRoman"/>
      <w:lvlText w:val="%6."/>
      <w:lvlJc w:val="right"/>
      <w:pPr>
        <w:ind w:left="4320" w:hanging="180"/>
      </w:pPr>
    </w:lvl>
    <w:lvl w:ilvl="6" w:tplc="F5FA02F2" w:tentative="1">
      <w:start w:val="1"/>
      <w:numFmt w:val="decimal"/>
      <w:lvlText w:val="%7."/>
      <w:lvlJc w:val="left"/>
      <w:pPr>
        <w:ind w:left="5040" w:hanging="360"/>
      </w:pPr>
    </w:lvl>
    <w:lvl w:ilvl="7" w:tplc="45C63C6A" w:tentative="1">
      <w:start w:val="1"/>
      <w:numFmt w:val="lowerLetter"/>
      <w:lvlText w:val="%8."/>
      <w:lvlJc w:val="left"/>
      <w:pPr>
        <w:ind w:left="5760" w:hanging="360"/>
      </w:pPr>
    </w:lvl>
    <w:lvl w:ilvl="8" w:tplc="33384710" w:tentative="1">
      <w:start w:val="1"/>
      <w:numFmt w:val="lowerRoman"/>
      <w:lvlText w:val="%9."/>
      <w:lvlJc w:val="right"/>
      <w:pPr>
        <w:ind w:left="6480" w:hanging="180"/>
      </w:pPr>
    </w:lvl>
  </w:abstractNum>
  <w:abstractNum w:abstractNumId="8">
    <w:nsid w:val="6FBF4E74"/>
    <w:multiLevelType w:val="hybridMultilevel"/>
    <w:tmpl w:val="77EE8C32"/>
    <w:lvl w:ilvl="0" w:tplc="51BCF366">
      <w:start w:val="1"/>
      <w:numFmt w:val="lowerLetter"/>
      <w:lvlText w:val="%1)"/>
      <w:lvlJc w:val="left"/>
      <w:pPr>
        <w:ind w:left="720" w:hanging="360"/>
      </w:pPr>
      <w:rPr>
        <w:rFonts w:hint="default"/>
      </w:rPr>
    </w:lvl>
    <w:lvl w:ilvl="1" w:tplc="3E2A5620" w:tentative="1">
      <w:start w:val="1"/>
      <w:numFmt w:val="lowerLetter"/>
      <w:lvlText w:val="%2."/>
      <w:lvlJc w:val="left"/>
      <w:pPr>
        <w:ind w:left="1440" w:hanging="360"/>
      </w:pPr>
    </w:lvl>
    <w:lvl w:ilvl="2" w:tplc="88CA555C" w:tentative="1">
      <w:start w:val="1"/>
      <w:numFmt w:val="lowerRoman"/>
      <w:lvlText w:val="%3."/>
      <w:lvlJc w:val="right"/>
      <w:pPr>
        <w:ind w:left="2160" w:hanging="180"/>
      </w:pPr>
    </w:lvl>
    <w:lvl w:ilvl="3" w:tplc="3A202618" w:tentative="1">
      <w:start w:val="1"/>
      <w:numFmt w:val="decimal"/>
      <w:lvlText w:val="%4."/>
      <w:lvlJc w:val="left"/>
      <w:pPr>
        <w:ind w:left="2880" w:hanging="360"/>
      </w:pPr>
    </w:lvl>
    <w:lvl w:ilvl="4" w:tplc="F3D6F5AA" w:tentative="1">
      <w:start w:val="1"/>
      <w:numFmt w:val="lowerLetter"/>
      <w:lvlText w:val="%5."/>
      <w:lvlJc w:val="left"/>
      <w:pPr>
        <w:ind w:left="3600" w:hanging="360"/>
      </w:pPr>
    </w:lvl>
    <w:lvl w:ilvl="5" w:tplc="13BED498" w:tentative="1">
      <w:start w:val="1"/>
      <w:numFmt w:val="lowerRoman"/>
      <w:lvlText w:val="%6."/>
      <w:lvlJc w:val="right"/>
      <w:pPr>
        <w:ind w:left="4320" w:hanging="180"/>
      </w:pPr>
    </w:lvl>
    <w:lvl w:ilvl="6" w:tplc="50BA73C4" w:tentative="1">
      <w:start w:val="1"/>
      <w:numFmt w:val="decimal"/>
      <w:lvlText w:val="%7."/>
      <w:lvlJc w:val="left"/>
      <w:pPr>
        <w:ind w:left="5040" w:hanging="360"/>
      </w:pPr>
    </w:lvl>
    <w:lvl w:ilvl="7" w:tplc="9320CEC8" w:tentative="1">
      <w:start w:val="1"/>
      <w:numFmt w:val="lowerLetter"/>
      <w:lvlText w:val="%8."/>
      <w:lvlJc w:val="left"/>
      <w:pPr>
        <w:ind w:left="5760" w:hanging="360"/>
      </w:pPr>
    </w:lvl>
    <w:lvl w:ilvl="8" w:tplc="820698E0" w:tentative="1">
      <w:start w:val="1"/>
      <w:numFmt w:val="lowerRoman"/>
      <w:lvlText w:val="%9."/>
      <w:lvlJc w:val="right"/>
      <w:pPr>
        <w:ind w:left="6480" w:hanging="180"/>
      </w:pPr>
    </w:lvl>
  </w:abstractNum>
  <w:abstractNum w:abstractNumId="9">
    <w:nsid w:val="75BD2704"/>
    <w:multiLevelType w:val="multilevel"/>
    <w:tmpl w:val="292C02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8"/>
  </w:num>
  <w:num w:numId="3">
    <w:abstractNumId w:val="4"/>
  </w:num>
  <w:num w:numId="4">
    <w:abstractNumId w:val="7"/>
  </w:num>
  <w:num w:numId="5">
    <w:abstractNumId w:val="5"/>
  </w:num>
  <w:num w:numId="6">
    <w:abstractNumId w:val="0"/>
  </w:num>
  <w:num w:numId="7">
    <w:abstractNumId w:val="3"/>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spinCount="100000" w:hashValue="KTfa4GYneiqpox2lfjAxE8lAeS7Td8Ct6qwmM+AK97H2OmEpYcFSZNKXnn44F5WD9SaAn4p0PCTH4koQi92HjQ==" w:saltValue="HR9iR8cyJP/MSdb3WNPVjg==" w:algorithmName="SHA-512"/>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BF"/>
    <w:rsid w:val="0001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76D788-43B2-41D6-BB87-D8336E77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sz w:val="24"/>
    </w:rPr>
  </w:style>
  <w:style w:type="paragraph" w:styleId="Heading3">
    <w:name w:val="heading 3"/>
    <w:basedOn w:val="Normal"/>
    <w:next w:val="Normal"/>
    <w:qFormat/>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sz w:val="28"/>
    </w:rPr>
  </w:style>
  <w:style w:type="paragraph" w:styleId="BodyText">
    <w:name w:val="Body Text"/>
    <w:basedOn w:val="Normal"/>
    <w:semiHidden/>
    <w:pPr>
      <w:spacing w:line="360" w:lineRule="auto"/>
    </w:pPr>
    <w:rPr>
      <w:b/>
      <w:sz w:val="24"/>
    </w:rPr>
  </w:style>
  <w:style w:type="paragraph" w:styleId="Subtitle">
    <w:name w:val="Subtitle"/>
    <w:basedOn w:val="Normal"/>
    <w:qFormat/>
    <w:pPr>
      <w:spacing w:line="360" w:lineRule="auto"/>
    </w:pPr>
    <w:rPr>
      <w:b/>
      <w:sz w:val="22"/>
    </w:rPr>
  </w:style>
  <w:style w:type="paragraph" w:styleId="DocumentMap">
    <w:name w:val="Document Map"/>
    <w:basedOn w:val="Normal"/>
    <w:semiHidden/>
    <w:pPr>
      <w:shd w:val="clear" w:color="auto" w:fill="000080"/>
    </w:pPr>
    <w:rPr>
      <w:rFonts w:ascii="Helvetica" w:eastAsia="MS Gothic" w:hAnsi="Helvetica"/>
    </w:rPr>
  </w:style>
  <w:style w:type="paragraph" w:styleId="Caption">
    <w:name w:val="caption"/>
    <w:basedOn w:val="Normal"/>
    <w:next w:val="Normal"/>
    <w:qFormat/>
    <w:pPr>
      <w:spacing w:before="120" w:after="120"/>
    </w:pPr>
    <w:rPr>
      <w:b/>
      <w:sz w:val="24"/>
    </w:rPr>
  </w:style>
  <w:style w:type="paragraph" w:styleId="BalloonText">
    <w:name w:val="Balloon Text"/>
    <w:basedOn w:val="Normal"/>
    <w:semiHidden/>
    <w:rPr>
      <w:rFonts w:ascii="Tahoma" w:hAnsi="Tahoma" w:cs="Helvetic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emiHidden/>
  </w:style>
  <w:style w:type="paragraph" w:customStyle="1" w:styleId="GuidanceSection">
    <w:name w:val="*Guidance Section"/>
    <w:basedOn w:val="Header"/>
    <w:pPr>
      <w:spacing w:before="120"/>
      <w:ind w:left="720"/>
    </w:pPr>
    <w:rPr>
      <w:i/>
      <w:iCs/>
      <w:sz w:val="24"/>
    </w:rPr>
  </w:style>
  <w:style w:type="paragraph" w:styleId="BodyText2">
    <w:name w:val="Body Text 2"/>
    <w:basedOn w:val="Normal"/>
    <w:semiHidden/>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4"/>
    </w:rPr>
  </w:style>
  <w:style w:type="paragraph" w:styleId="BodyText3">
    <w:name w:val="Body Text 3"/>
    <w:basedOn w:val="Normal"/>
    <w:semiHidden/>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i/>
      <w:sz w:val="24"/>
    </w:rPr>
  </w:style>
  <w:style w:type="paragraph" w:styleId="BodyTextIndent">
    <w:name w:val="Body Text Indent"/>
    <w:basedOn w:val="Normal"/>
    <w:semiHidden/>
    <w:pPr>
      <w:ind w:left="540" w:hanging="540"/>
    </w:pPr>
    <w:rPr>
      <w:i/>
      <w:sz w:val="24"/>
      <w:szCs w:val="24"/>
    </w:rPr>
  </w:style>
  <w:style w:type="paragraph" w:styleId="BodyTextIndent2">
    <w:name w:val="Body Text Indent 2"/>
    <w:basedOn w:val="Normal"/>
    <w:semiHidden/>
    <w:pPr>
      <w:ind w:left="540"/>
    </w:pPr>
    <w:rPr>
      <w:i/>
      <w:sz w:val="24"/>
      <w:szCs w:val="24"/>
    </w:rPr>
  </w:style>
  <w:style w:type="paragraph" w:customStyle="1" w:styleId="TxBrc1">
    <w:name w:val="TxBr_c1"/>
    <w:basedOn w:val="Normal"/>
    <w:rsid w:val="00436DE9"/>
    <w:pPr>
      <w:widowControl w:val="0"/>
      <w:autoSpaceDE w:val="0"/>
      <w:autoSpaceDN w:val="0"/>
      <w:adjustRightInd w:val="0"/>
      <w:spacing w:line="240" w:lineRule="atLeast"/>
      <w:jc w:val="center"/>
    </w:pPr>
    <w:rPr>
      <w:sz w:val="24"/>
      <w:szCs w:val="24"/>
    </w:rPr>
  </w:style>
  <w:style w:type="paragraph" w:customStyle="1" w:styleId="TxBrp3">
    <w:name w:val="TxBr_p3"/>
    <w:basedOn w:val="Normal"/>
    <w:rsid w:val="00436DE9"/>
    <w:pPr>
      <w:widowControl w:val="0"/>
      <w:tabs>
        <w:tab w:val="left" w:pos="204"/>
      </w:tabs>
      <w:autoSpaceDE w:val="0"/>
      <w:autoSpaceDN w:val="0"/>
      <w:adjustRightInd w:val="0"/>
      <w:spacing w:line="240" w:lineRule="atLeast"/>
    </w:pPr>
    <w:rPr>
      <w:sz w:val="24"/>
      <w:szCs w:val="24"/>
    </w:rPr>
  </w:style>
  <w:style w:type="paragraph" w:customStyle="1" w:styleId="TxBrp4">
    <w:name w:val="TxBr_p4"/>
    <w:basedOn w:val="Normal"/>
    <w:rsid w:val="00436DE9"/>
    <w:pPr>
      <w:widowControl w:val="0"/>
      <w:tabs>
        <w:tab w:val="left" w:pos="204"/>
      </w:tabs>
      <w:autoSpaceDE w:val="0"/>
      <w:autoSpaceDN w:val="0"/>
      <w:adjustRightInd w:val="0"/>
      <w:spacing w:line="240" w:lineRule="atLeast"/>
    </w:pPr>
    <w:rPr>
      <w:sz w:val="24"/>
      <w:szCs w:val="24"/>
    </w:rPr>
  </w:style>
  <w:style w:type="paragraph" w:customStyle="1" w:styleId="TxBrp5">
    <w:name w:val="TxBr_p5"/>
    <w:basedOn w:val="Normal"/>
    <w:rsid w:val="00436DE9"/>
    <w:pPr>
      <w:widowControl w:val="0"/>
      <w:tabs>
        <w:tab w:val="left" w:pos="385"/>
      </w:tabs>
      <w:autoSpaceDE w:val="0"/>
      <w:autoSpaceDN w:val="0"/>
      <w:adjustRightInd w:val="0"/>
      <w:spacing w:line="277" w:lineRule="atLeast"/>
      <w:ind w:left="601" w:hanging="385"/>
    </w:pPr>
    <w:rPr>
      <w:sz w:val="24"/>
      <w:szCs w:val="24"/>
    </w:rPr>
  </w:style>
  <w:style w:type="paragraph" w:customStyle="1" w:styleId="TxBrp6">
    <w:name w:val="TxBr_p6"/>
    <w:basedOn w:val="Normal"/>
    <w:rsid w:val="00436DE9"/>
    <w:pPr>
      <w:widowControl w:val="0"/>
      <w:tabs>
        <w:tab w:val="left" w:pos="5079"/>
      </w:tabs>
      <w:autoSpaceDE w:val="0"/>
      <w:autoSpaceDN w:val="0"/>
      <w:adjustRightInd w:val="0"/>
      <w:spacing w:line="240" w:lineRule="atLeast"/>
      <w:ind w:left="4094"/>
    </w:pPr>
    <w:rPr>
      <w:sz w:val="24"/>
      <w:szCs w:val="24"/>
    </w:rPr>
  </w:style>
  <w:style w:type="paragraph" w:customStyle="1" w:styleId="Default">
    <w:name w:val="Default"/>
    <w:rsid w:val="00810B22"/>
    <w:pPr>
      <w:autoSpaceDE w:val="0"/>
      <w:autoSpaceDN w:val="0"/>
      <w:adjustRightInd w:val="0"/>
    </w:pPr>
    <w:rPr>
      <w:rFonts w:ascii="Arial" w:eastAsiaTheme="minorHAnsi" w:hAnsi="Arial" w:cs="Arial"/>
      <w:color w:val="000000"/>
      <w:sz w:val="24"/>
      <w:szCs w:val="24"/>
    </w:rPr>
  </w:style>
  <w:style w:type="paragraph" w:customStyle="1" w:styleId="TxBrp10">
    <w:name w:val="TxBr_p10"/>
    <w:basedOn w:val="Normal"/>
    <w:rsid w:val="00AC2886"/>
    <w:pPr>
      <w:widowControl w:val="0"/>
      <w:tabs>
        <w:tab w:val="left" w:pos="204"/>
      </w:tabs>
      <w:autoSpaceDE w:val="0"/>
      <w:autoSpaceDN w:val="0"/>
      <w:adjustRightInd w:val="0"/>
      <w:spacing w:line="561" w:lineRule="atLeast"/>
    </w:pPr>
    <w:rPr>
      <w:sz w:val="24"/>
      <w:szCs w:val="24"/>
    </w:rPr>
  </w:style>
  <w:style w:type="character" w:styleId="Hyperlink">
    <w:name w:val="Hyperlink"/>
    <w:basedOn w:val="DefaultParagraphFont"/>
    <w:uiPriority w:val="99"/>
    <w:unhideWhenUsed/>
    <w:rsid w:val="00405925"/>
    <w:rPr>
      <w:color w:val="0563C1" w:themeColor="hyperlink"/>
      <w:u w:val="single"/>
    </w:rPr>
  </w:style>
  <w:style w:type="paragraph" w:styleId="EndnoteText">
    <w:name w:val="endnote text"/>
    <w:basedOn w:val="Normal"/>
    <w:link w:val="EndnoteTextChar"/>
    <w:uiPriority w:val="99"/>
    <w:semiHidden/>
    <w:unhideWhenUsed/>
    <w:rsid w:val="001F73BE"/>
  </w:style>
  <w:style w:type="character" w:customStyle="1" w:styleId="EndnoteTextChar">
    <w:name w:val="Endnote Text Char"/>
    <w:basedOn w:val="DefaultParagraphFont"/>
    <w:link w:val="EndnoteText"/>
    <w:uiPriority w:val="99"/>
    <w:semiHidden/>
    <w:rsid w:val="001F73BE"/>
  </w:style>
  <w:style w:type="character" w:styleId="EndnoteReference">
    <w:name w:val="endnote reference"/>
    <w:basedOn w:val="DefaultParagraphFont"/>
    <w:uiPriority w:val="99"/>
    <w:semiHidden/>
    <w:unhideWhenUsed/>
    <w:rsid w:val="001F73BE"/>
    <w:rPr>
      <w:vertAlign w:val="superscript"/>
    </w:rPr>
  </w:style>
  <w:style w:type="paragraph" w:styleId="NormalWeb">
    <w:name w:val="Normal (Web)"/>
    <w:basedOn w:val="Normal"/>
    <w:uiPriority w:val="99"/>
    <w:unhideWhenUsed/>
    <w:rsid w:val="001F73BE"/>
    <w:pPr>
      <w:spacing w:before="100" w:beforeAutospacing="1" w:after="100" w:afterAutospacing="1"/>
      <w:ind w:firstLine="480"/>
    </w:pPr>
    <w:rPr>
      <w:sz w:val="24"/>
      <w:szCs w:val="24"/>
    </w:rPr>
  </w:style>
  <w:style w:type="paragraph" w:styleId="FootnoteText">
    <w:name w:val="footnote text"/>
    <w:basedOn w:val="Normal"/>
    <w:link w:val="FootnoteTextChar"/>
    <w:uiPriority w:val="99"/>
    <w:semiHidden/>
    <w:unhideWhenUsed/>
    <w:rsid w:val="002006A5"/>
  </w:style>
  <w:style w:type="character" w:customStyle="1" w:styleId="FootnoteTextChar">
    <w:name w:val="Footnote Text Char"/>
    <w:basedOn w:val="DefaultParagraphFont"/>
    <w:link w:val="FootnoteText"/>
    <w:uiPriority w:val="99"/>
    <w:semiHidden/>
    <w:rsid w:val="002006A5"/>
  </w:style>
  <w:style w:type="character" w:styleId="FootnoteReference">
    <w:name w:val="footnote reference"/>
    <w:basedOn w:val="DefaultParagraphFont"/>
    <w:uiPriority w:val="99"/>
    <w:semiHidden/>
    <w:unhideWhenUsed/>
    <w:rsid w:val="002006A5"/>
    <w:rPr>
      <w:vertAlign w:val="superscript"/>
    </w:rPr>
  </w:style>
  <w:style w:type="paragraph" w:styleId="ListParagraph">
    <w:name w:val="List Paragraph"/>
    <w:basedOn w:val="Normal"/>
    <w:uiPriority w:val="34"/>
    <w:qFormat/>
    <w:rsid w:val="00342FB6"/>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9A9C8-0D76-4F44-B9BE-36777DE3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5814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PROCESSOR ORGANIC COMPLIANCE PLAN (OCP)</vt:lpstr>
    </vt:vector>
  </TitlesOfParts>
  <Company>QAI, Inc.</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PROCESSOR ORGANIC COMPLIANCE PLAN (OCP)</dc:title>
  <dc:creator>Alexis Randolph</dc:creator>
  <cp:lastModifiedBy>Walden, Jessica</cp:lastModifiedBy>
  <cp:revision>2</cp:revision>
  <cp:lastPrinted>2008-08-11T21:51:00Z</cp:lastPrinted>
  <dcterms:created xsi:type="dcterms:W3CDTF">2018-07-24T21:19:00Z</dcterms:created>
  <dcterms:modified xsi:type="dcterms:W3CDTF">2018-07-24T21:19:00Z</dcterms:modified>
</cp:coreProperties>
</file>